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E7081" w14:textId="1076D313" w:rsidR="00DA2C1B" w:rsidRDefault="001C24DF" w:rsidP="0081255F">
      <w:bookmarkStart w:id="0" w:name="_GoBack"/>
      <w:bookmarkEnd w:id="0"/>
      <w:r>
        <w:t xml:space="preserve">Thoughtful </w:t>
      </w:r>
      <w:r w:rsidR="00BD2AA8">
        <w:t xml:space="preserve">logistical </w:t>
      </w:r>
      <w:r>
        <w:t xml:space="preserve">planning </w:t>
      </w:r>
      <w:r w:rsidR="00F66038">
        <w:t xml:space="preserve">of </w:t>
      </w:r>
      <w:r>
        <w:t xml:space="preserve">your </w:t>
      </w:r>
      <w:r w:rsidRPr="00342E2B">
        <w:rPr>
          <w:i/>
          <w:iCs/>
        </w:rPr>
        <w:t>Think Babies</w:t>
      </w:r>
      <w:r>
        <w:t xml:space="preserve"> virtual event will </w:t>
      </w:r>
      <w:r w:rsidR="00574518">
        <w:t xml:space="preserve">help everything go smoothly and </w:t>
      </w:r>
      <w:r w:rsidR="00D82FCB">
        <w:t xml:space="preserve">ensure </w:t>
      </w:r>
      <w:r w:rsidR="00574518">
        <w:t xml:space="preserve">your audience </w:t>
      </w:r>
      <w:r w:rsidR="00F734FC">
        <w:t>focus</w:t>
      </w:r>
      <w:r w:rsidR="00841678">
        <w:t>es</w:t>
      </w:r>
      <w:r w:rsidR="00F734FC">
        <w:t xml:space="preserve"> on the content. </w:t>
      </w:r>
    </w:p>
    <w:p w14:paraId="25BE13DD" w14:textId="77777777" w:rsidR="00613DD9" w:rsidRDefault="00613DD9" w:rsidP="006E2CA8">
      <w:pPr>
        <w:pStyle w:val="TBbullet"/>
        <w:numPr>
          <w:ilvl w:val="0"/>
          <w:numId w:val="0"/>
        </w:numPr>
        <w:rPr>
          <w:sz w:val="24"/>
        </w:rPr>
      </w:pPr>
    </w:p>
    <w:p w14:paraId="37B4DE4A" w14:textId="5EB01FBA" w:rsidR="00A53CE3" w:rsidRPr="00405461" w:rsidRDefault="006E2CA8">
      <w:pPr>
        <w:pStyle w:val="TBbullet"/>
        <w:numPr>
          <w:ilvl w:val="0"/>
          <w:numId w:val="0"/>
        </w:numPr>
        <w:rPr>
          <w:rStyle w:val="TBtextbold"/>
          <w:sz w:val="24"/>
        </w:rPr>
      </w:pPr>
      <w:r w:rsidRPr="00405461">
        <w:rPr>
          <w:rStyle w:val="TBtextbold"/>
          <w:sz w:val="24"/>
        </w:rPr>
        <w:t>As you begin to plan your event, consider the following key questions:</w:t>
      </w:r>
    </w:p>
    <w:p w14:paraId="4C5E2F44" w14:textId="77777777" w:rsidR="0075427E" w:rsidRDefault="0075427E" w:rsidP="0075427E">
      <w:pPr>
        <w:pStyle w:val="TBbullet"/>
        <w:numPr>
          <w:ilvl w:val="0"/>
          <w:numId w:val="0"/>
        </w:numPr>
        <w:ind w:left="1080"/>
        <w:rPr>
          <w:sz w:val="24"/>
        </w:rPr>
      </w:pPr>
    </w:p>
    <w:p w14:paraId="07C473D7" w14:textId="284724DE" w:rsidR="00613DD9" w:rsidRDefault="00613DD9" w:rsidP="00F22BA6">
      <w:pPr>
        <w:pStyle w:val="TBbullet"/>
        <w:numPr>
          <w:ilvl w:val="0"/>
          <w:numId w:val="23"/>
        </w:numPr>
        <w:ind w:left="1080"/>
        <w:rPr>
          <w:sz w:val="24"/>
        </w:rPr>
      </w:pPr>
      <w:r>
        <w:rPr>
          <w:sz w:val="24"/>
        </w:rPr>
        <w:t xml:space="preserve">What is your goal? </w:t>
      </w:r>
      <w:r w:rsidR="31FD1DC2" w:rsidRPr="6431F306">
        <w:rPr>
          <w:sz w:val="24"/>
        </w:rPr>
        <w:t xml:space="preserve"> </w:t>
      </w:r>
    </w:p>
    <w:p w14:paraId="13D2317F" w14:textId="6CC58853" w:rsidR="00405461" w:rsidRDefault="00405461" w:rsidP="00F22BA6">
      <w:pPr>
        <w:pStyle w:val="TBbullet"/>
        <w:numPr>
          <w:ilvl w:val="0"/>
          <w:numId w:val="0"/>
        </w:numPr>
        <w:ind w:left="720"/>
        <w:rPr>
          <w:sz w:val="24"/>
        </w:rPr>
      </w:pPr>
    </w:p>
    <w:p w14:paraId="3675C798" w14:textId="60C22A00" w:rsidR="00BF5DE2" w:rsidRDefault="31FD1DC2" w:rsidP="00F22BA6">
      <w:pPr>
        <w:pStyle w:val="TBbullet"/>
        <w:numPr>
          <w:ilvl w:val="0"/>
          <w:numId w:val="23"/>
        </w:numPr>
        <w:ind w:left="1080"/>
        <w:rPr>
          <w:sz w:val="24"/>
        </w:rPr>
      </w:pPr>
      <w:r w:rsidRPr="6431F306">
        <w:rPr>
          <w:sz w:val="24"/>
        </w:rPr>
        <w:t>Who are you trying to reach?</w:t>
      </w:r>
    </w:p>
    <w:p w14:paraId="7A40AE15" w14:textId="77777777" w:rsidR="00405461" w:rsidRDefault="00405461" w:rsidP="00F22BA6">
      <w:pPr>
        <w:pStyle w:val="TBbullet"/>
        <w:numPr>
          <w:ilvl w:val="0"/>
          <w:numId w:val="0"/>
        </w:numPr>
        <w:ind w:left="720"/>
        <w:rPr>
          <w:sz w:val="24"/>
        </w:rPr>
      </w:pPr>
    </w:p>
    <w:p w14:paraId="6EC80A76" w14:textId="398C2C7C" w:rsidR="00BF5DE2" w:rsidRDefault="31FD1DC2" w:rsidP="00F22BA6">
      <w:pPr>
        <w:pStyle w:val="TBbullet"/>
        <w:numPr>
          <w:ilvl w:val="0"/>
          <w:numId w:val="23"/>
        </w:numPr>
        <w:ind w:left="1080"/>
        <w:rPr>
          <w:sz w:val="24"/>
        </w:rPr>
      </w:pPr>
      <w:r w:rsidRPr="6431F306">
        <w:rPr>
          <w:sz w:val="24"/>
        </w:rPr>
        <w:t xml:space="preserve">What do you want them to know or do?  </w:t>
      </w:r>
    </w:p>
    <w:p w14:paraId="6203C2DE" w14:textId="77777777" w:rsidR="00405461" w:rsidRDefault="00405461" w:rsidP="00F22BA6">
      <w:pPr>
        <w:pStyle w:val="TBbullet"/>
        <w:numPr>
          <w:ilvl w:val="0"/>
          <w:numId w:val="0"/>
        </w:numPr>
        <w:ind w:left="720"/>
        <w:rPr>
          <w:sz w:val="24"/>
        </w:rPr>
      </w:pPr>
    </w:p>
    <w:p w14:paraId="31BE1634" w14:textId="617ED72D" w:rsidR="00BF5DE2" w:rsidRDefault="1606C34B" w:rsidP="00F22BA6">
      <w:pPr>
        <w:pStyle w:val="TBbullet"/>
        <w:numPr>
          <w:ilvl w:val="0"/>
          <w:numId w:val="23"/>
        </w:numPr>
        <w:ind w:left="1080"/>
        <w:rPr>
          <w:sz w:val="24"/>
        </w:rPr>
      </w:pPr>
      <w:r w:rsidRPr="6431F306">
        <w:rPr>
          <w:sz w:val="24"/>
        </w:rPr>
        <w:t>What will they need to act efficiently and effectively?</w:t>
      </w:r>
    </w:p>
    <w:p w14:paraId="767B2E6E" w14:textId="77777777" w:rsidR="00A77C8D" w:rsidRDefault="00A77C8D" w:rsidP="00A77C8D">
      <w:pPr>
        <w:pStyle w:val="ListParagraph"/>
      </w:pPr>
    </w:p>
    <w:p w14:paraId="5A11C338" w14:textId="1FB64200" w:rsidR="00A77C8D" w:rsidRDefault="00A77C8D" w:rsidP="00F22BA6">
      <w:pPr>
        <w:pStyle w:val="TBbullet"/>
        <w:numPr>
          <w:ilvl w:val="0"/>
          <w:numId w:val="23"/>
        </w:numPr>
        <w:ind w:left="1080"/>
        <w:rPr>
          <w:sz w:val="24"/>
        </w:rPr>
      </w:pPr>
      <w:r>
        <w:rPr>
          <w:sz w:val="24"/>
        </w:rPr>
        <w:t>What is the current capacity of your organization and your partners to plan and implement a virtual event?</w:t>
      </w:r>
    </w:p>
    <w:p w14:paraId="31835D5B" w14:textId="3A54F388" w:rsidR="003857CF" w:rsidRDefault="003857CF">
      <w:pPr>
        <w:pStyle w:val="TBbullet"/>
        <w:numPr>
          <w:ilvl w:val="0"/>
          <w:numId w:val="0"/>
        </w:numPr>
        <w:rPr>
          <w:sz w:val="24"/>
        </w:rPr>
      </w:pPr>
    </w:p>
    <w:p w14:paraId="680F6BD7" w14:textId="14C5C0C8" w:rsidR="00630C9E" w:rsidRPr="00405461" w:rsidRDefault="00630C9E">
      <w:pPr>
        <w:pStyle w:val="TBbullet"/>
        <w:numPr>
          <w:ilvl w:val="0"/>
          <w:numId w:val="0"/>
        </w:numPr>
        <w:rPr>
          <w:rStyle w:val="TBtextbold"/>
          <w:sz w:val="24"/>
        </w:rPr>
      </w:pPr>
      <w:r w:rsidRPr="00405461">
        <w:rPr>
          <w:rStyle w:val="TBtextbold"/>
          <w:sz w:val="24"/>
        </w:rPr>
        <w:t xml:space="preserve">After exploring these questions, use the tips below to </w:t>
      </w:r>
      <w:r w:rsidR="00FF353C" w:rsidRPr="00405461">
        <w:rPr>
          <w:rStyle w:val="TBtextbold"/>
          <w:sz w:val="24"/>
        </w:rPr>
        <w:t>pull together your logistics.</w:t>
      </w:r>
    </w:p>
    <w:p w14:paraId="01816DA2" w14:textId="77777777" w:rsidR="00FF353C" w:rsidRDefault="00FF353C" w:rsidP="00705A8A">
      <w:pPr>
        <w:pStyle w:val="TBbullet"/>
        <w:numPr>
          <w:ilvl w:val="0"/>
          <w:numId w:val="0"/>
        </w:numPr>
        <w:rPr>
          <w:sz w:val="24"/>
        </w:rPr>
      </w:pPr>
    </w:p>
    <w:p w14:paraId="70FD1B58" w14:textId="51936DCF" w:rsidR="00BF5DE2" w:rsidRDefault="0047523F" w:rsidP="6431F306">
      <w:pPr>
        <w:pStyle w:val="TBbullet"/>
        <w:ind w:left="1080"/>
        <w:rPr>
          <w:sz w:val="24"/>
        </w:rPr>
      </w:pPr>
      <w:r w:rsidRPr="6431F306">
        <w:rPr>
          <w:sz w:val="24"/>
        </w:rPr>
        <w:t xml:space="preserve">Determine the best platform for your event based on your goals, </w:t>
      </w:r>
      <w:r w:rsidR="5768AABA" w:rsidRPr="6431F306">
        <w:rPr>
          <w:sz w:val="24"/>
        </w:rPr>
        <w:t xml:space="preserve">audience and </w:t>
      </w:r>
      <w:r w:rsidRPr="6431F306">
        <w:rPr>
          <w:sz w:val="24"/>
        </w:rPr>
        <w:t xml:space="preserve">expected number of attendees, desired interaction, and available tools. </w:t>
      </w:r>
      <w:r w:rsidR="00821E0E" w:rsidRPr="6431F306">
        <w:rPr>
          <w:sz w:val="24"/>
        </w:rPr>
        <w:t>Social platforms</w:t>
      </w:r>
      <w:r w:rsidR="00C94C27" w:rsidRPr="6431F306">
        <w:rPr>
          <w:sz w:val="24"/>
        </w:rPr>
        <w:t xml:space="preserve"> such as Facebook, Instagram, YouTub</w:t>
      </w:r>
      <w:r w:rsidR="002C2915" w:rsidRPr="6431F306">
        <w:rPr>
          <w:sz w:val="24"/>
        </w:rPr>
        <w:t>e</w:t>
      </w:r>
      <w:r w:rsidR="00C94C27" w:rsidRPr="6431F306">
        <w:rPr>
          <w:sz w:val="24"/>
        </w:rPr>
        <w:t>, Twitter</w:t>
      </w:r>
      <w:r w:rsidR="00437FE1" w:rsidRPr="6431F306">
        <w:rPr>
          <w:sz w:val="24"/>
        </w:rPr>
        <w:t>,</w:t>
      </w:r>
      <w:r w:rsidR="00C94C27" w:rsidRPr="6431F306">
        <w:rPr>
          <w:sz w:val="24"/>
        </w:rPr>
        <w:t xml:space="preserve"> and LinkedIn allow your organization to </w:t>
      </w:r>
      <w:r w:rsidR="00363CEE" w:rsidRPr="6431F306">
        <w:rPr>
          <w:sz w:val="24"/>
        </w:rPr>
        <w:t xml:space="preserve">broadcast to larger, public audiences. Google Hangouts, Zoom, WebEx or other multi-user platforms are best used to connect and meet with large groups of people for more interactive conversations. </w:t>
      </w:r>
    </w:p>
    <w:p w14:paraId="295F67F6" w14:textId="77777777" w:rsidR="00331D55" w:rsidRPr="00331D55" w:rsidRDefault="00331D55" w:rsidP="00F734FC">
      <w:pPr>
        <w:pStyle w:val="TBbullet"/>
        <w:numPr>
          <w:ilvl w:val="0"/>
          <w:numId w:val="0"/>
        </w:numPr>
        <w:ind w:left="1080"/>
        <w:rPr>
          <w:sz w:val="24"/>
        </w:rPr>
      </w:pPr>
    </w:p>
    <w:p w14:paraId="07892D24" w14:textId="416B9CD2" w:rsidR="0081255F" w:rsidRDefault="00F1245E" w:rsidP="6431F306">
      <w:pPr>
        <w:pStyle w:val="TBbullet"/>
        <w:ind w:left="1080"/>
        <w:rPr>
          <w:sz w:val="24"/>
        </w:rPr>
      </w:pPr>
      <w:r w:rsidRPr="6431F306">
        <w:rPr>
          <w:sz w:val="24"/>
        </w:rPr>
        <w:t xml:space="preserve">For longer events, consider </w:t>
      </w:r>
      <w:r w:rsidR="63A636D0" w:rsidRPr="6431F306">
        <w:rPr>
          <w:sz w:val="24"/>
        </w:rPr>
        <w:t>including</w:t>
      </w:r>
      <w:r w:rsidRPr="6431F306">
        <w:rPr>
          <w:sz w:val="24"/>
        </w:rPr>
        <w:t xml:space="preserve"> interactive features such as </w:t>
      </w:r>
      <w:r w:rsidR="0026000D" w:rsidRPr="6431F306">
        <w:rPr>
          <w:sz w:val="24"/>
        </w:rPr>
        <w:t xml:space="preserve">videos, photos, and polls. </w:t>
      </w:r>
    </w:p>
    <w:p w14:paraId="5C4570A9" w14:textId="77777777" w:rsidR="00331D55" w:rsidRPr="00331D55" w:rsidRDefault="00331D55" w:rsidP="00F734FC">
      <w:pPr>
        <w:pStyle w:val="TBbullet"/>
        <w:numPr>
          <w:ilvl w:val="0"/>
          <w:numId w:val="0"/>
        </w:numPr>
        <w:rPr>
          <w:sz w:val="24"/>
        </w:rPr>
      </w:pPr>
    </w:p>
    <w:p w14:paraId="7679951E" w14:textId="5BD9E070" w:rsidR="0026000D" w:rsidRDefault="0026000D" w:rsidP="00F734FC">
      <w:pPr>
        <w:pStyle w:val="TBbullet"/>
        <w:ind w:left="1080"/>
        <w:rPr>
          <w:sz w:val="24"/>
        </w:rPr>
      </w:pPr>
      <w:r w:rsidRPr="00331D55">
        <w:rPr>
          <w:sz w:val="24"/>
        </w:rPr>
        <w:t xml:space="preserve">To the extent possible, be sure that all </w:t>
      </w:r>
      <w:r w:rsidR="00F4259F">
        <w:rPr>
          <w:sz w:val="24"/>
        </w:rPr>
        <w:t>presenters</w:t>
      </w:r>
      <w:r w:rsidR="00705A8A">
        <w:rPr>
          <w:sz w:val="24"/>
        </w:rPr>
        <w:t>/</w:t>
      </w:r>
      <w:r w:rsidR="00ED27E1">
        <w:rPr>
          <w:sz w:val="24"/>
        </w:rPr>
        <w:t xml:space="preserve">meeting </w:t>
      </w:r>
      <w:r w:rsidRPr="00331D55">
        <w:rPr>
          <w:sz w:val="24"/>
        </w:rPr>
        <w:t xml:space="preserve">participants have strong </w:t>
      </w:r>
      <w:r w:rsidR="009441C5" w:rsidRPr="00331D55">
        <w:rPr>
          <w:sz w:val="24"/>
        </w:rPr>
        <w:t xml:space="preserve">Wi-Fi bandwidth, and have updated their browsers or required apps/software before joining the conversation. </w:t>
      </w:r>
      <w:r w:rsidR="00677BDC">
        <w:rPr>
          <w:sz w:val="24"/>
        </w:rPr>
        <w:t xml:space="preserve">Ask participants to </w:t>
      </w:r>
      <w:r w:rsidR="00AE0B33">
        <w:rPr>
          <w:sz w:val="24"/>
        </w:rPr>
        <w:t xml:space="preserve">keep their devices plugged in throughout the event or have them fully charged </w:t>
      </w:r>
      <w:r w:rsidR="00C85330">
        <w:rPr>
          <w:sz w:val="24"/>
        </w:rPr>
        <w:t xml:space="preserve">at the start. </w:t>
      </w:r>
    </w:p>
    <w:p w14:paraId="10B1D99C" w14:textId="77777777" w:rsidR="00331D55" w:rsidRPr="00331D55" w:rsidRDefault="00331D55" w:rsidP="00F734FC">
      <w:pPr>
        <w:pStyle w:val="TBbullet"/>
        <w:numPr>
          <w:ilvl w:val="0"/>
          <w:numId w:val="0"/>
        </w:numPr>
        <w:rPr>
          <w:sz w:val="24"/>
        </w:rPr>
      </w:pPr>
    </w:p>
    <w:p w14:paraId="1766C9E5" w14:textId="75393181" w:rsidR="005E6ED4" w:rsidRDefault="00A77C8D" w:rsidP="00F734FC">
      <w:pPr>
        <w:pStyle w:val="TBbullet"/>
        <w:ind w:left="1080"/>
        <w:rPr>
          <w:sz w:val="24"/>
        </w:rPr>
      </w:pPr>
      <w:r>
        <w:rPr>
          <w:sz w:val="24"/>
        </w:rPr>
        <w:t>Plan to practice with participants</w:t>
      </w:r>
      <w:r w:rsidR="005E6ED4" w:rsidRPr="00331D55">
        <w:rPr>
          <w:sz w:val="24"/>
        </w:rPr>
        <w:t xml:space="preserve"> before your meeting</w:t>
      </w:r>
      <w:r>
        <w:rPr>
          <w:sz w:val="24"/>
        </w:rPr>
        <w:t xml:space="preserve"> or larger event</w:t>
      </w:r>
      <w:r w:rsidR="005E6ED4" w:rsidRPr="00331D55">
        <w:rPr>
          <w:sz w:val="24"/>
        </w:rPr>
        <w:t>, ideally a day in advance to resolve any technical issues</w:t>
      </w:r>
      <w:r w:rsidR="00EF2DFB">
        <w:rPr>
          <w:sz w:val="24"/>
        </w:rPr>
        <w:t xml:space="preserve"> and do a run through with all </w:t>
      </w:r>
      <w:r w:rsidR="00C915ED">
        <w:rPr>
          <w:sz w:val="24"/>
        </w:rPr>
        <w:t xml:space="preserve">presenters/meeting </w:t>
      </w:r>
      <w:r w:rsidR="00C915ED" w:rsidRPr="00331D55">
        <w:rPr>
          <w:sz w:val="24"/>
        </w:rPr>
        <w:t>participants</w:t>
      </w:r>
      <w:r w:rsidR="007D43FD" w:rsidRPr="00331D55">
        <w:rPr>
          <w:sz w:val="24"/>
        </w:rPr>
        <w:t xml:space="preserve">. </w:t>
      </w:r>
      <w:r w:rsidR="00D03BE6">
        <w:rPr>
          <w:sz w:val="24"/>
        </w:rPr>
        <w:t>Picking up on cues is challenging in a virtual environment</w:t>
      </w:r>
      <w:r w:rsidR="00344543">
        <w:rPr>
          <w:sz w:val="24"/>
        </w:rPr>
        <w:t>,</w:t>
      </w:r>
      <w:r w:rsidR="00D03BE6">
        <w:rPr>
          <w:sz w:val="24"/>
        </w:rPr>
        <w:t xml:space="preserve"> so think ahead about </w:t>
      </w:r>
      <w:r w:rsidR="00F24472">
        <w:rPr>
          <w:sz w:val="24"/>
        </w:rPr>
        <w:t xml:space="preserve">transitions </w:t>
      </w:r>
      <w:r w:rsidR="00221235">
        <w:rPr>
          <w:sz w:val="24"/>
        </w:rPr>
        <w:t xml:space="preserve">and how </w:t>
      </w:r>
      <w:r w:rsidR="005C3CEF">
        <w:rPr>
          <w:sz w:val="24"/>
        </w:rPr>
        <w:t>best to moderate</w:t>
      </w:r>
      <w:r w:rsidR="003C792F">
        <w:rPr>
          <w:sz w:val="24"/>
        </w:rPr>
        <w:t xml:space="preserve">. </w:t>
      </w:r>
      <w:r w:rsidR="00BC15C9">
        <w:rPr>
          <w:sz w:val="24"/>
        </w:rPr>
        <w:t>Have a plan in place for navigating any technical difficulties that may arise during</w:t>
      </w:r>
      <w:r w:rsidR="0075427E">
        <w:rPr>
          <w:sz w:val="24"/>
        </w:rPr>
        <w:t xml:space="preserve"> a</w:t>
      </w:r>
      <w:r w:rsidR="00E42B82">
        <w:rPr>
          <w:sz w:val="24"/>
        </w:rPr>
        <w:t xml:space="preserve"> virtual event</w:t>
      </w:r>
      <w:r w:rsidR="004F28C3">
        <w:rPr>
          <w:sz w:val="24"/>
        </w:rPr>
        <w:t xml:space="preserve"> (i.e. a speaker is disconnected </w:t>
      </w:r>
      <w:r w:rsidR="00FC7B35">
        <w:rPr>
          <w:sz w:val="24"/>
        </w:rPr>
        <w:t>or if slow connections cause a delay)</w:t>
      </w:r>
      <w:r w:rsidR="00E42B82">
        <w:rPr>
          <w:sz w:val="24"/>
        </w:rPr>
        <w:t xml:space="preserve">. </w:t>
      </w:r>
    </w:p>
    <w:p w14:paraId="56501147" w14:textId="77777777" w:rsidR="00331D55" w:rsidRPr="00331D55" w:rsidRDefault="00331D55" w:rsidP="00F734FC">
      <w:pPr>
        <w:pStyle w:val="TBbullet"/>
        <w:numPr>
          <w:ilvl w:val="0"/>
          <w:numId w:val="0"/>
        </w:numPr>
        <w:rPr>
          <w:sz w:val="24"/>
        </w:rPr>
      </w:pPr>
    </w:p>
    <w:p w14:paraId="7C33528B" w14:textId="724F6808" w:rsidR="007D43FD" w:rsidRDefault="007D43FD" w:rsidP="6431F306">
      <w:pPr>
        <w:pStyle w:val="TBbullet"/>
        <w:ind w:left="1080"/>
        <w:rPr>
          <w:sz w:val="24"/>
        </w:rPr>
      </w:pPr>
      <w:r w:rsidRPr="6431F306">
        <w:rPr>
          <w:sz w:val="24"/>
        </w:rPr>
        <w:lastRenderedPageBreak/>
        <w:t xml:space="preserve">Consider whether to film content horizontally or vertically – horizontal video can be easier for users to view on a laptop or Connected TV, while vertical is more conducive to viewing from a smartphone. </w:t>
      </w:r>
      <w:r w:rsidR="005256AD" w:rsidRPr="6431F306">
        <w:rPr>
          <w:sz w:val="24"/>
        </w:rPr>
        <w:t xml:space="preserve">Therefore, horizontal is best for more formal live streams or events such as panel discussions or press conferences, and vertical is best for sharing more casual news or updates. </w:t>
      </w:r>
    </w:p>
    <w:p w14:paraId="393B7DAF" w14:textId="77777777" w:rsidR="00331D55" w:rsidRPr="00331D55" w:rsidRDefault="00331D55" w:rsidP="00F734FC">
      <w:pPr>
        <w:pStyle w:val="TBbullet"/>
        <w:numPr>
          <w:ilvl w:val="0"/>
          <w:numId w:val="0"/>
        </w:numPr>
        <w:rPr>
          <w:sz w:val="24"/>
        </w:rPr>
      </w:pPr>
    </w:p>
    <w:p w14:paraId="37155CCB" w14:textId="37418B4E" w:rsidR="00AC4449" w:rsidRDefault="00AC4449" w:rsidP="00F734FC">
      <w:pPr>
        <w:pStyle w:val="TBbullet"/>
        <w:ind w:left="1080"/>
        <w:rPr>
          <w:sz w:val="24"/>
        </w:rPr>
      </w:pPr>
      <w:r w:rsidRPr="00331D55">
        <w:rPr>
          <w:sz w:val="24"/>
        </w:rPr>
        <w:t>Consider housing archived presentations, slide decks</w:t>
      </w:r>
      <w:r w:rsidR="0092370D">
        <w:rPr>
          <w:sz w:val="24"/>
        </w:rPr>
        <w:t>,</w:t>
      </w:r>
      <w:r w:rsidRPr="00331D55">
        <w:rPr>
          <w:sz w:val="24"/>
        </w:rPr>
        <w:t xml:space="preserve"> and supplemental content online for attendees to access after the event</w:t>
      </w:r>
      <w:r w:rsidR="00FB037B">
        <w:rPr>
          <w:sz w:val="24"/>
        </w:rPr>
        <w:t>, ideally within 24 hours</w:t>
      </w:r>
      <w:r w:rsidRPr="00331D55">
        <w:rPr>
          <w:sz w:val="24"/>
        </w:rPr>
        <w:t xml:space="preserve">. </w:t>
      </w:r>
    </w:p>
    <w:p w14:paraId="7AF51134" w14:textId="77777777" w:rsidR="005B44DD" w:rsidRDefault="005B44DD" w:rsidP="00F734FC">
      <w:pPr>
        <w:pStyle w:val="ListParagraph"/>
        <w:ind w:left="360"/>
      </w:pPr>
    </w:p>
    <w:p w14:paraId="2282C6AF" w14:textId="0FA46774" w:rsidR="00F734FC" w:rsidRDefault="005B44DD" w:rsidP="6431F306">
      <w:pPr>
        <w:pStyle w:val="TBbullet"/>
        <w:ind w:left="1080"/>
        <w:rPr>
          <w:sz w:val="24"/>
        </w:rPr>
      </w:pPr>
      <w:r w:rsidRPr="6431F306">
        <w:rPr>
          <w:sz w:val="24"/>
        </w:rPr>
        <w:t>If you are posting video on social media channels, consider adding captions so that</w:t>
      </w:r>
      <w:r w:rsidR="00C56CC5">
        <w:rPr>
          <w:sz w:val="24"/>
        </w:rPr>
        <w:t xml:space="preserve"> the video is accessible and</w:t>
      </w:r>
      <w:r w:rsidRPr="6431F306">
        <w:rPr>
          <w:sz w:val="24"/>
        </w:rPr>
        <w:t xml:space="preserve"> users who keep their phones muted are stil</w:t>
      </w:r>
      <w:r w:rsidR="19300B1E" w:rsidRPr="6431F306">
        <w:rPr>
          <w:sz w:val="24"/>
        </w:rPr>
        <w:t>l</w:t>
      </w:r>
      <w:r w:rsidRPr="6431F306">
        <w:rPr>
          <w:sz w:val="24"/>
        </w:rPr>
        <w:t xml:space="preserve"> able to engage with your content.</w:t>
      </w:r>
    </w:p>
    <w:p w14:paraId="0E0CE2B2" w14:textId="77777777" w:rsidR="00F734FC" w:rsidRDefault="00F734FC" w:rsidP="00F734FC">
      <w:pPr>
        <w:pStyle w:val="ListParagraph"/>
      </w:pPr>
    </w:p>
    <w:p w14:paraId="3747F06F" w14:textId="48AC7874" w:rsidR="00331D55" w:rsidRPr="00F734FC" w:rsidRDefault="00331D55" w:rsidP="008B325E">
      <w:pPr>
        <w:pStyle w:val="TBbullet"/>
        <w:numPr>
          <w:ilvl w:val="0"/>
          <w:numId w:val="0"/>
        </w:numPr>
        <w:ind w:left="1080"/>
        <w:rPr>
          <w:sz w:val="24"/>
        </w:rPr>
      </w:pPr>
    </w:p>
    <w:p w14:paraId="7B272C46" w14:textId="77777777" w:rsidR="0012122D" w:rsidRDefault="0012122D" w:rsidP="0012122D">
      <w:pPr>
        <w:pStyle w:val="ListParagraph"/>
      </w:pPr>
    </w:p>
    <w:p w14:paraId="6F574940" w14:textId="77777777" w:rsidR="00154FC5" w:rsidRDefault="00154FC5" w:rsidP="00154FC5">
      <w:pPr>
        <w:pStyle w:val="ListParagraph"/>
      </w:pPr>
    </w:p>
    <w:p w14:paraId="6D1FE1D2" w14:textId="2B33CB05" w:rsidR="0012122D" w:rsidRPr="00331D55" w:rsidRDefault="0012122D" w:rsidP="005B44DD">
      <w:pPr>
        <w:pStyle w:val="TBbullet"/>
        <w:numPr>
          <w:ilvl w:val="0"/>
          <w:numId w:val="0"/>
        </w:numPr>
        <w:ind w:left="1440"/>
        <w:rPr>
          <w:sz w:val="24"/>
        </w:rPr>
      </w:pPr>
    </w:p>
    <w:sectPr w:rsidR="0012122D" w:rsidRPr="00331D55" w:rsidSect="004D53A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4D073" w14:textId="77777777" w:rsidR="00EE203C" w:rsidRDefault="00EE203C" w:rsidP="00355AA7">
      <w:r>
        <w:separator/>
      </w:r>
    </w:p>
  </w:endnote>
  <w:endnote w:type="continuationSeparator" w:id="0">
    <w:p w14:paraId="267FDFEC" w14:textId="77777777" w:rsidR="00EE203C" w:rsidRDefault="00EE203C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99301A" w:rsidRDefault="0099301A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9376054">
          <wp:simplePos x="0" y="0"/>
          <wp:positionH relativeFrom="page">
            <wp:posOffset>0</wp:posOffset>
          </wp:positionH>
          <wp:positionV relativeFrom="paragraph">
            <wp:posOffset>-782385</wp:posOffset>
          </wp:positionV>
          <wp:extent cx="7772400" cy="764923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6492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99301A" w:rsidRDefault="0099301A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5D0EE8AB">
          <wp:simplePos x="0" y="0"/>
          <wp:positionH relativeFrom="margin">
            <wp:align>center</wp:align>
          </wp:positionH>
          <wp:positionV relativeFrom="paragraph">
            <wp:posOffset>-711835</wp:posOffset>
          </wp:positionV>
          <wp:extent cx="7312660" cy="719678"/>
          <wp:effectExtent l="0" t="0" r="254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2660" cy="719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1C7FD" w14:textId="77777777" w:rsidR="00EE203C" w:rsidRDefault="00EE203C" w:rsidP="00355AA7">
      <w:r>
        <w:separator/>
      </w:r>
    </w:p>
  </w:footnote>
  <w:footnote w:type="continuationSeparator" w:id="0">
    <w:p w14:paraId="288DA62E" w14:textId="77777777" w:rsidR="00EE203C" w:rsidRDefault="00EE203C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99301A" w:rsidRDefault="0099301A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99301A" w:rsidRDefault="0099301A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99301A" w:rsidRDefault="0099301A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99301A" w:rsidRDefault="0099301A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99301A" w:rsidRDefault="0099301A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1FF46C3B" w:rsidR="0099301A" w:rsidRDefault="0099301A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  <w:iCs/>
                            </w:rPr>
                          </w:pPr>
                          <w:r w:rsidRPr="000C3525">
                            <w:rPr>
                              <w:rFonts w:asciiTheme="minorHAnsi" w:hAnsiTheme="minorHAnsi"/>
                              <w:b/>
                              <w:i/>
                              <w:iCs/>
                            </w:rPr>
                            <w:t>Think Babies</w:t>
                          </w:r>
                          <w:r w:rsidR="0027236A">
                            <w:rPr>
                              <w:rFonts w:asciiTheme="minorHAnsi" w:hAnsiTheme="minorHAnsi"/>
                              <w:b/>
                              <w:i/>
                              <w:iCs/>
                            </w:rPr>
                            <w:t xml:space="preserve"> </w:t>
                          </w:r>
                          <w:r w:rsidR="0027236A" w:rsidRPr="0027236A">
                            <w:rPr>
                              <w:rFonts w:asciiTheme="minorHAnsi" w:hAnsiTheme="minorHAnsi"/>
                              <w:b/>
                            </w:rPr>
                            <w:t>Virtual Events</w:t>
                          </w:r>
                        </w:p>
                        <w:p w14:paraId="7EE8D7B1" w14:textId="78D6B265" w:rsidR="000F57D1" w:rsidRPr="00203C31" w:rsidRDefault="000A3395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 w:rsidRPr="00203C31">
                            <w:rPr>
                              <w:rFonts w:asciiTheme="minorHAnsi" w:hAnsiTheme="minorHAnsi"/>
                              <w:b/>
                            </w:rPr>
                            <w:t>Logistics</w:t>
                          </w:r>
                          <w:r w:rsidR="000F57D1" w:rsidRPr="00203C31">
                            <w:rPr>
                              <w:rFonts w:asciiTheme="minorHAnsi" w:hAnsiTheme="minorHAnsi"/>
                              <w:b/>
                            </w:rPr>
                            <w:t xml:space="preserve"> Tips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1B93A06" w14:textId="1FF46C3B" w:rsidR="0099301A" w:rsidRDefault="0099301A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  <w:iCs/>
                      </w:rPr>
                    </w:pPr>
                    <w:r w:rsidRPr="000C3525">
                      <w:rPr>
                        <w:rFonts w:asciiTheme="minorHAnsi" w:hAnsiTheme="minorHAnsi"/>
                        <w:b/>
                        <w:i/>
                        <w:iCs/>
                      </w:rPr>
                      <w:t>Think Babies</w:t>
                    </w:r>
                    <w:r w:rsidR="0027236A">
                      <w:rPr>
                        <w:rFonts w:asciiTheme="minorHAnsi" w:hAnsiTheme="minorHAnsi"/>
                        <w:b/>
                        <w:i/>
                        <w:iCs/>
                      </w:rPr>
                      <w:t xml:space="preserve"> </w:t>
                    </w:r>
                    <w:r w:rsidR="0027236A" w:rsidRPr="0027236A">
                      <w:rPr>
                        <w:rFonts w:asciiTheme="minorHAnsi" w:hAnsiTheme="minorHAnsi"/>
                        <w:b/>
                      </w:rPr>
                      <w:t>Virtual Events</w:t>
                    </w:r>
                  </w:p>
                  <w:p w14:paraId="7EE8D7B1" w14:textId="78D6B265" w:rsidR="000F57D1" w:rsidRPr="00203C31" w:rsidRDefault="000A3395" w:rsidP="00BF1C26">
                    <w:pPr>
                      <w:pStyle w:val="TBSubtitle"/>
                      <w:rPr>
                        <w:b/>
                      </w:rPr>
                    </w:pPr>
                    <w:r w:rsidRPr="00203C31">
                      <w:rPr>
                        <w:rFonts w:asciiTheme="minorHAnsi" w:hAnsiTheme="minorHAnsi"/>
                        <w:b/>
                      </w:rPr>
                      <w:t>Logistics</w:t>
                    </w:r>
                    <w:r w:rsidR="000F57D1" w:rsidRPr="00203C31">
                      <w:rPr>
                        <w:rFonts w:asciiTheme="minorHAnsi" w:hAnsiTheme="minorHAnsi"/>
                        <w:b/>
                      </w:rPr>
                      <w:t xml:space="preserve"> Tips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99301A" w:rsidRDefault="0099301A">
    <w:pPr>
      <w:pStyle w:val="Header"/>
    </w:pPr>
  </w:p>
  <w:p w14:paraId="6A1C491B" w14:textId="77777777" w:rsidR="0099301A" w:rsidRDefault="0099301A">
    <w:pPr>
      <w:pStyle w:val="Header"/>
    </w:pPr>
  </w:p>
  <w:p w14:paraId="5A2D883E" w14:textId="77777777" w:rsidR="0099301A" w:rsidRDefault="0099301A">
    <w:pPr>
      <w:pStyle w:val="Header"/>
    </w:pPr>
  </w:p>
  <w:p w14:paraId="199C8A2C" w14:textId="77777777" w:rsidR="0099301A" w:rsidRDefault="0099301A">
    <w:pPr>
      <w:pStyle w:val="Header"/>
    </w:pPr>
  </w:p>
  <w:p w14:paraId="256D79AD" w14:textId="77777777" w:rsidR="0099301A" w:rsidRDefault="0099301A">
    <w:pPr>
      <w:pStyle w:val="Header"/>
    </w:pPr>
  </w:p>
  <w:p w14:paraId="326F08B4" w14:textId="77777777" w:rsidR="0099301A" w:rsidRDefault="009930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46C9C"/>
    <w:multiLevelType w:val="hybridMultilevel"/>
    <w:tmpl w:val="EF02A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1D52"/>
    <w:multiLevelType w:val="hybridMultilevel"/>
    <w:tmpl w:val="78329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C56886"/>
    <w:multiLevelType w:val="hybridMultilevel"/>
    <w:tmpl w:val="5F560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A21BA"/>
    <w:multiLevelType w:val="hybridMultilevel"/>
    <w:tmpl w:val="3D5C711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61DCA"/>
    <w:multiLevelType w:val="hybridMultilevel"/>
    <w:tmpl w:val="2368BFA8"/>
    <w:lvl w:ilvl="0" w:tplc="2C8C4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4CC8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2E8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87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0D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09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8E1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C0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C6B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D718F"/>
    <w:multiLevelType w:val="hybridMultilevel"/>
    <w:tmpl w:val="78A84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D1C52"/>
    <w:multiLevelType w:val="hybridMultilevel"/>
    <w:tmpl w:val="ED660D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30DB7"/>
    <w:multiLevelType w:val="hybridMultilevel"/>
    <w:tmpl w:val="260AB820"/>
    <w:lvl w:ilvl="0" w:tplc="15E6909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D46B3"/>
    <w:multiLevelType w:val="multilevel"/>
    <w:tmpl w:val="B0CCEE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0F406A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8965B6A"/>
    <w:multiLevelType w:val="hybridMultilevel"/>
    <w:tmpl w:val="9ADC77B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134E31"/>
    <w:multiLevelType w:val="hybridMultilevel"/>
    <w:tmpl w:val="CD58372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12775F"/>
    <w:multiLevelType w:val="hybridMultilevel"/>
    <w:tmpl w:val="DC7C3E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C1FA8"/>
    <w:multiLevelType w:val="hybridMultilevel"/>
    <w:tmpl w:val="4982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36DAD"/>
    <w:multiLevelType w:val="hybridMultilevel"/>
    <w:tmpl w:val="8F9CC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F7154"/>
    <w:multiLevelType w:val="multilevel"/>
    <w:tmpl w:val="FE3E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85E0A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9"/>
  </w:num>
  <w:num w:numId="4">
    <w:abstractNumId w:val="6"/>
  </w:num>
  <w:num w:numId="5">
    <w:abstractNumId w:val="1"/>
  </w:num>
  <w:num w:numId="6">
    <w:abstractNumId w:val="22"/>
  </w:num>
  <w:num w:numId="7">
    <w:abstractNumId w:val="3"/>
  </w:num>
  <w:num w:numId="8">
    <w:abstractNumId w:val="13"/>
  </w:num>
  <w:num w:numId="9">
    <w:abstractNumId w:val="11"/>
  </w:num>
  <w:num w:numId="10">
    <w:abstractNumId w:val="7"/>
  </w:num>
  <w:num w:numId="11">
    <w:abstractNumId w:val="18"/>
  </w:num>
  <w:num w:numId="12">
    <w:abstractNumId w:val="15"/>
  </w:num>
  <w:num w:numId="13">
    <w:abstractNumId w:val="14"/>
  </w:num>
  <w:num w:numId="14">
    <w:abstractNumId w:val="21"/>
  </w:num>
  <w:num w:numId="15">
    <w:abstractNumId w:val="2"/>
  </w:num>
  <w:num w:numId="16">
    <w:abstractNumId w:val="0"/>
  </w:num>
  <w:num w:numId="17">
    <w:abstractNumId w:val="8"/>
  </w:num>
  <w:num w:numId="18">
    <w:abstractNumId w:val="5"/>
  </w:num>
  <w:num w:numId="19">
    <w:abstractNumId w:val="12"/>
  </w:num>
  <w:num w:numId="20">
    <w:abstractNumId w:val="10"/>
  </w:num>
  <w:num w:numId="21">
    <w:abstractNumId w:val="19"/>
  </w:num>
  <w:num w:numId="22">
    <w:abstractNumId w:val="2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1695"/>
    <w:rsid w:val="00001C9B"/>
    <w:rsid w:val="00002943"/>
    <w:rsid w:val="00012C71"/>
    <w:rsid w:val="00012D04"/>
    <w:rsid w:val="000162BF"/>
    <w:rsid w:val="00017297"/>
    <w:rsid w:val="00021AD4"/>
    <w:rsid w:val="0004283B"/>
    <w:rsid w:val="000468C8"/>
    <w:rsid w:val="0005407E"/>
    <w:rsid w:val="00056FF5"/>
    <w:rsid w:val="0006163F"/>
    <w:rsid w:val="00064EF9"/>
    <w:rsid w:val="00073115"/>
    <w:rsid w:val="00081D7F"/>
    <w:rsid w:val="000845EA"/>
    <w:rsid w:val="00085836"/>
    <w:rsid w:val="00091E83"/>
    <w:rsid w:val="000A1D67"/>
    <w:rsid w:val="000A3395"/>
    <w:rsid w:val="000A407A"/>
    <w:rsid w:val="000A4DFC"/>
    <w:rsid w:val="000A64CC"/>
    <w:rsid w:val="000A6C24"/>
    <w:rsid w:val="000C3525"/>
    <w:rsid w:val="000C3F80"/>
    <w:rsid w:val="000C558A"/>
    <w:rsid w:val="000C572C"/>
    <w:rsid w:val="000C6509"/>
    <w:rsid w:val="000D5865"/>
    <w:rsid w:val="000E17A6"/>
    <w:rsid w:val="000E2C18"/>
    <w:rsid w:val="000E4718"/>
    <w:rsid w:val="000F0240"/>
    <w:rsid w:val="000F57D1"/>
    <w:rsid w:val="00101A78"/>
    <w:rsid w:val="00103917"/>
    <w:rsid w:val="00107174"/>
    <w:rsid w:val="00107BBD"/>
    <w:rsid w:val="00107E53"/>
    <w:rsid w:val="0011167D"/>
    <w:rsid w:val="00113F38"/>
    <w:rsid w:val="001147E3"/>
    <w:rsid w:val="00114E22"/>
    <w:rsid w:val="001202C1"/>
    <w:rsid w:val="0012122D"/>
    <w:rsid w:val="00125EED"/>
    <w:rsid w:val="00136E6F"/>
    <w:rsid w:val="00144210"/>
    <w:rsid w:val="00144C20"/>
    <w:rsid w:val="00145371"/>
    <w:rsid w:val="001477E9"/>
    <w:rsid w:val="00153C61"/>
    <w:rsid w:val="00154FC5"/>
    <w:rsid w:val="001602B8"/>
    <w:rsid w:val="00170792"/>
    <w:rsid w:val="00174C15"/>
    <w:rsid w:val="001820F4"/>
    <w:rsid w:val="001838A0"/>
    <w:rsid w:val="0018419C"/>
    <w:rsid w:val="00185B88"/>
    <w:rsid w:val="00186C7F"/>
    <w:rsid w:val="00191E84"/>
    <w:rsid w:val="0019702B"/>
    <w:rsid w:val="001A1774"/>
    <w:rsid w:val="001A26A5"/>
    <w:rsid w:val="001A4DF6"/>
    <w:rsid w:val="001B07CD"/>
    <w:rsid w:val="001B2272"/>
    <w:rsid w:val="001B7C55"/>
    <w:rsid w:val="001B7EDB"/>
    <w:rsid w:val="001C24DF"/>
    <w:rsid w:val="001C2AC2"/>
    <w:rsid w:val="001D07F7"/>
    <w:rsid w:val="001E0A8F"/>
    <w:rsid w:val="001E1FD0"/>
    <w:rsid w:val="001F1CD4"/>
    <w:rsid w:val="001F1F75"/>
    <w:rsid w:val="002003AF"/>
    <w:rsid w:val="00200FD5"/>
    <w:rsid w:val="00201F16"/>
    <w:rsid w:val="00201F3F"/>
    <w:rsid w:val="00203C31"/>
    <w:rsid w:val="0020524E"/>
    <w:rsid w:val="002128D5"/>
    <w:rsid w:val="002139B6"/>
    <w:rsid w:val="0021639B"/>
    <w:rsid w:val="00216736"/>
    <w:rsid w:val="00221235"/>
    <w:rsid w:val="002276FD"/>
    <w:rsid w:val="00234C66"/>
    <w:rsid w:val="0024270E"/>
    <w:rsid w:val="002514D1"/>
    <w:rsid w:val="00251B2C"/>
    <w:rsid w:val="00252909"/>
    <w:rsid w:val="00252D84"/>
    <w:rsid w:val="002569FB"/>
    <w:rsid w:val="00257BA7"/>
    <w:rsid w:val="0026000D"/>
    <w:rsid w:val="002659B6"/>
    <w:rsid w:val="0027056B"/>
    <w:rsid w:val="00270E97"/>
    <w:rsid w:val="0027236A"/>
    <w:rsid w:val="00276C98"/>
    <w:rsid w:val="00285B2F"/>
    <w:rsid w:val="0029009A"/>
    <w:rsid w:val="00290843"/>
    <w:rsid w:val="00291DFB"/>
    <w:rsid w:val="002A3291"/>
    <w:rsid w:val="002B2D2A"/>
    <w:rsid w:val="002B61D3"/>
    <w:rsid w:val="002B63AC"/>
    <w:rsid w:val="002B64B5"/>
    <w:rsid w:val="002C2915"/>
    <w:rsid w:val="002C606D"/>
    <w:rsid w:val="002D2C5C"/>
    <w:rsid w:val="002D778D"/>
    <w:rsid w:val="002F4F21"/>
    <w:rsid w:val="00304C5A"/>
    <w:rsid w:val="0031091B"/>
    <w:rsid w:val="00311A4B"/>
    <w:rsid w:val="0031495E"/>
    <w:rsid w:val="00315E32"/>
    <w:rsid w:val="003160EB"/>
    <w:rsid w:val="003175B2"/>
    <w:rsid w:val="003176C4"/>
    <w:rsid w:val="00317D3B"/>
    <w:rsid w:val="00322562"/>
    <w:rsid w:val="00327FE5"/>
    <w:rsid w:val="00330802"/>
    <w:rsid w:val="00330E4D"/>
    <w:rsid w:val="00331D55"/>
    <w:rsid w:val="003409E4"/>
    <w:rsid w:val="00341623"/>
    <w:rsid w:val="00342E2B"/>
    <w:rsid w:val="00344308"/>
    <w:rsid w:val="00344543"/>
    <w:rsid w:val="00353C38"/>
    <w:rsid w:val="00355AA7"/>
    <w:rsid w:val="00355AAB"/>
    <w:rsid w:val="00355D24"/>
    <w:rsid w:val="003574C4"/>
    <w:rsid w:val="00363CEE"/>
    <w:rsid w:val="00366B77"/>
    <w:rsid w:val="003813D4"/>
    <w:rsid w:val="003857CF"/>
    <w:rsid w:val="00387970"/>
    <w:rsid w:val="003A0377"/>
    <w:rsid w:val="003A0896"/>
    <w:rsid w:val="003A244D"/>
    <w:rsid w:val="003A4622"/>
    <w:rsid w:val="003C1F77"/>
    <w:rsid w:val="003C792F"/>
    <w:rsid w:val="003D0CE7"/>
    <w:rsid w:val="003D6A4F"/>
    <w:rsid w:val="003D7686"/>
    <w:rsid w:val="003E1750"/>
    <w:rsid w:val="003F64D7"/>
    <w:rsid w:val="003F7CD8"/>
    <w:rsid w:val="004042B5"/>
    <w:rsid w:val="00405461"/>
    <w:rsid w:val="00405C9C"/>
    <w:rsid w:val="00410F71"/>
    <w:rsid w:val="00423E7A"/>
    <w:rsid w:val="004277A7"/>
    <w:rsid w:val="004311DF"/>
    <w:rsid w:val="00437FE1"/>
    <w:rsid w:val="00441473"/>
    <w:rsid w:val="00441CC6"/>
    <w:rsid w:val="004443AC"/>
    <w:rsid w:val="00445437"/>
    <w:rsid w:val="004459FD"/>
    <w:rsid w:val="004460AD"/>
    <w:rsid w:val="00452DFB"/>
    <w:rsid w:val="00461348"/>
    <w:rsid w:val="00462EA2"/>
    <w:rsid w:val="00470AA3"/>
    <w:rsid w:val="00472971"/>
    <w:rsid w:val="0047523F"/>
    <w:rsid w:val="0047533B"/>
    <w:rsid w:val="0047695A"/>
    <w:rsid w:val="00477286"/>
    <w:rsid w:val="00477687"/>
    <w:rsid w:val="00477D7C"/>
    <w:rsid w:val="004923F2"/>
    <w:rsid w:val="0049264F"/>
    <w:rsid w:val="0049464C"/>
    <w:rsid w:val="004A1AEA"/>
    <w:rsid w:val="004A1EBC"/>
    <w:rsid w:val="004A4FC2"/>
    <w:rsid w:val="004A6ACF"/>
    <w:rsid w:val="004B05A0"/>
    <w:rsid w:val="004B2D43"/>
    <w:rsid w:val="004B46B4"/>
    <w:rsid w:val="004B49F0"/>
    <w:rsid w:val="004B5896"/>
    <w:rsid w:val="004C0A15"/>
    <w:rsid w:val="004C1E89"/>
    <w:rsid w:val="004C536F"/>
    <w:rsid w:val="004D2DED"/>
    <w:rsid w:val="004D42B9"/>
    <w:rsid w:val="004D53A5"/>
    <w:rsid w:val="004E50CF"/>
    <w:rsid w:val="004F28C3"/>
    <w:rsid w:val="004F39BD"/>
    <w:rsid w:val="004F6F1F"/>
    <w:rsid w:val="00504175"/>
    <w:rsid w:val="00504F2A"/>
    <w:rsid w:val="005122F5"/>
    <w:rsid w:val="00517A69"/>
    <w:rsid w:val="00517CE7"/>
    <w:rsid w:val="0052231D"/>
    <w:rsid w:val="0052296C"/>
    <w:rsid w:val="00524E58"/>
    <w:rsid w:val="005256AD"/>
    <w:rsid w:val="00525E08"/>
    <w:rsid w:val="00532A2A"/>
    <w:rsid w:val="005339C8"/>
    <w:rsid w:val="005354C5"/>
    <w:rsid w:val="005360FB"/>
    <w:rsid w:val="0053617C"/>
    <w:rsid w:val="00552D22"/>
    <w:rsid w:val="00557E21"/>
    <w:rsid w:val="00566096"/>
    <w:rsid w:val="00566EBA"/>
    <w:rsid w:val="00572F39"/>
    <w:rsid w:val="0057304B"/>
    <w:rsid w:val="005736A9"/>
    <w:rsid w:val="00574518"/>
    <w:rsid w:val="00582FC1"/>
    <w:rsid w:val="00586541"/>
    <w:rsid w:val="00592523"/>
    <w:rsid w:val="0059589E"/>
    <w:rsid w:val="005B3378"/>
    <w:rsid w:val="005B44DD"/>
    <w:rsid w:val="005B6A8C"/>
    <w:rsid w:val="005B7DCC"/>
    <w:rsid w:val="005B7E2B"/>
    <w:rsid w:val="005C3CEF"/>
    <w:rsid w:val="005C754B"/>
    <w:rsid w:val="005D0774"/>
    <w:rsid w:val="005D0B98"/>
    <w:rsid w:val="005D3391"/>
    <w:rsid w:val="005D6C89"/>
    <w:rsid w:val="005E0C48"/>
    <w:rsid w:val="005E3AB1"/>
    <w:rsid w:val="005E6ED4"/>
    <w:rsid w:val="005F0B71"/>
    <w:rsid w:val="005F1814"/>
    <w:rsid w:val="005F3CC8"/>
    <w:rsid w:val="005F44AF"/>
    <w:rsid w:val="00601EA2"/>
    <w:rsid w:val="00607703"/>
    <w:rsid w:val="00607C7A"/>
    <w:rsid w:val="00613DD9"/>
    <w:rsid w:val="006147DA"/>
    <w:rsid w:val="00620132"/>
    <w:rsid w:val="006205FC"/>
    <w:rsid w:val="0062582E"/>
    <w:rsid w:val="00625D74"/>
    <w:rsid w:val="00626B8C"/>
    <w:rsid w:val="00626BFC"/>
    <w:rsid w:val="00630C9E"/>
    <w:rsid w:val="006312F1"/>
    <w:rsid w:val="00634E85"/>
    <w:rsid w:val="006350F3"/>
    <w:rsid w:val="00635DA9"/>
    <w:rsid w:val="00641789"/>
    <w:rsid w:val="006420FB"/>
    <w:rsid w:val="00655854"/>
    <w:rsid w:val="00655C05"/>
    <w:rsid w:val="00662A2A"/>
    <w:rsid w:val="006665C3"/>
    <w:rsid w:val="0066772B"/>
    <w:rsid w:val="00673D00"/>
    <w:rsid w:val="00675E4D"/>
    <w:rsid w:val="00675F06"/>
    <w:rsid w:val="00677BDC"/>
    <w:rsid w:val="006810F6"/>
    <w:rsid w:val="006857B4"/>
    <w:rsid w:val="00687933"/>
    <w:rsid w:val="00693934"/>
    <w:rsid w:val="006B06C6"/>
    <w:rsid w:val="006B4D24"/>
    <w:rsid w:val="006B72EA"/>
    <w:rsid w:val="006D0309"/>
    <w:rsid w:val="006D2823"/>
    <w:rsid w:val="006E0759"/>
    <w:rsid w:val="006E2769"/>
    <w:rsid w:val="006E2CA8"/>
    <w:rsid w:val="006E308A"/>
    <w:rsid w:val="006E6B80"/>
    <w:rsid w:val="006F0D6C"/>
    <w:rsid w:val="006F42C6"/>
    <w:rsid w:val="006F42F5"/>
    <w:rsid w:val="006F567F"/>
    <w:rsid w:val="006F5F59"/>
    <w:rsid w:val="006F66E9"/>
    <w:rsid w:val="006F772F"/>
    <w:rsid w:val="00703BCD"/>
    <w:rsid w:val="00705A8A"/>
    <w:rsid w:val="0070744D"/>
    <w:rsid w:val="00710A61"/>
    <w:rsid w:val="00712992"/>
    <w:rsid w:val="00716225"/>
    <w:rsid w:val="00721438"/>
    <w:rsid w:val="00724169"/>
    <w:rsid w:val="00740486"/>
    <w:rsid w:val="00744728"/>
    <w:rsid w:val="00750E8F"/>
    <w:rsid w:val="0075427E"/>
    <w:rsid w:val="007544B7"/>
    <w:rsid w:val="00754ED0"/>
    <w:rsid w:val="0076223A"/>
    <w:rsid w:val="007642A6"/>
    <w:rsid w:val="00764453"/>
    <w:rsid w:val="0076772C"/>
    <w:rsid w:val="00775140"/>
    <w:rsid w:val="007829E5"/>
    <w:rsid w:val="00783B6D"/>
    <w:rsid w:val="00785990"/>
    <w:rsid w:val="0078771C"/>
    <w:rsid w:val="00793D78"/>
    <w:rsid w:val="00796070"/>
    <w:rsid w:val="007A04AF"/>
    <w:rsid w:val="007A05DC"/>
    <w:rsid w:val="007A5F99"/>
    <w:rsid w:val="007A6483"/>
    <w:rsid w:val="007A6B79"/>
    <w:rsid w:val="007B394E"/>
    <w:rsid w:val="007C12B2"/>
    <w:rsid w:val="007D43FD"/>
    <w:rsid w:val="007D691C"/>
    <w:rsid w:val="007E2A5C"/>
    <w:rsid w:val="007E3E99"/>
    <w:rsid w:val="007E794A"/>
    <w:rsid w:val="007F2A5A"/>
    <w:rsid w:val="00803E44"/>
    <w:rsid w:val="00805BE1"/>
    <w:rsid w:val="008077AB"/>
    <w:rsid w:val="0081255F"/>
    <w:rsid w:val="008132A7"/>
    <w:rsid w:val="00821806"/>
    <w:rsid w:val="00821E0E"/>
    <w:rsid w:val="00822C41"/>
    <w:rsid w:val="00830AC4"/>
    <w:rsid w:val="008339E5"/>
    <w:rsid w:val="00841678"/>
    <w:rsid w:val="00841761"/>
    <w:rsid w:val="00843252"/>
    <w:rsid w:val="00844738"/>
    <w:rsid w:val="00852A25"/>
    <w:rsid w:val="00853066"/>
    <w:rsid w:val="00865A69"/>
    <w:rsid w:val="00867BE0"/>
    <w:rsid w:val="008913D8"/>
    <w:rsid w:val="0089185A"/>
    <w:rsid w:val="008936D4"/>
    <w:rsid w:val="0089793E"/>
    <w:rsid w:val="008A3A94"/>
    <w:rsid w:val="008B10F5"/>
    <w:rsid w:val="008B185C"/>
    <w:rsid w:val="008B325E"/>
    <w:rsid w:val="008B7578"/>
    <w:rsid w:val="008C0B34"/>
    <w:rsid w:val="008C4251"/>
    <w:rsid w:val="008D26F6"/>
    <w:rsid w:val="008D7A48"/>
    <w:rsid w:val="008E4516"/>
    <w:rsid w:val="008E5D20"/>
    <w:rsid w:val="008F2734"/>
    <w:rsid w:val="008F2C6D"/>
    <w:rsid w:val="008F4B5E"/>
    <w:rsid w:val="008F4EE9"/>
    <w:rsid w:val="009011DF"/>
    <w:rsid w:val="00916A3E"/>
    <w:rsid w:val="00921B09"/>
    <w:rsid w:val="0092370D"/>
    <w:rsid w:val="009252EC"/>
    <w:rsid w:val="009319E5"/>
    <w:rsid w:val="0093661F"/>
    <w:rsid w:val="00936FF6"/>
    <w:rsid w:val="00937D15"/>
    <w:rsid w:val="00940D2B"/>
    <w:rsid w:val="009441C5"/>
    <w:rsid w:val="00953ED7"/>
    <w:rsid w:val="00975A59"/>
    <w:rsid w:val="00977419"/>
    <w:rsid w:val="00983879"/>
    <w:rsid w:val="0099301A"/>
    <w:rsid w:val="009975C2"/>
    <w:rsid w:val="009A09AF"/>
    <w:rsid w:val="009A1FDF"/>
    <w:rsid w:val="009B2225"/>
    <w:rsid w:val="009B3D2F"/>
    <w:rsid w:val="009C02E6"/>
    <w:rsid w:val="009C3486"/>
    <w:rsid w:val="009C3495"/>
    <w:rsid w:val="009C34D5"/>
    <w:rsid w:val="009C4F09"/>
    <w:rsid w:val="009C59E6"/>
    <w:rsid w:val="009D2EAC"/>
    <w:rsid w:val="009D6294"/>
    <w:rsid w:val="009E291D"/>
    <w:rsid w:val="009E3556"/>
    <w:rsid w:val="009E6513"/>
    <w:rsid w:val="009E70E5"/>
    <w:rsid w:val="009F001D"/>
    <w:rsid w:val="00A1123C"/>
    <w:rsid w:val="00A16BC9"/>
    <w:rsid w:val="00A254E6"/>
    <w:rsid w:val="00A3127F"/>
    <w:rsid w:val="00A37611"/>
    <w:rsid w:val="00A409EC"/>
    <w:rsid w:val="00A41B1A"/>
    <w:rsid w:val="00A45160"/>
    <w:rsid w:val="00A53CE3"/>
    <w:rsid w:val="00A617B6"/>
    <w:rsid w:val="00A659D4"/>
    <w:rsid w:val="00A67971"/>
    <w:rsid w:val="00A77C8D"/>
    <w:rsid w:val="00A81C38"/>
    <w:rsid w:val="00A85F6A"/>
    <w:rsid w:val="00A92EB8"/>
    <w:rsid w:val="00A92FC0"/>
    <w:rsid w:val="00A97669"/>
    <w:rsid w:val="00AA5257"/>
    <w:rsid w:val="00AA5BE4"/>
    <w:rsid w:val="00AA7151"/>
    <w:rsid w:val="00AB33C5"/>
    <w:rsid w:val="00AB6C20"/>
    <w:rsid w:val="00AC12AB"/>
    <w:rsid w:val="00AC1C0D"/>
    <w:rsid w:val="00AC4449"/>
    <w:rsid w:val="00AC4F66"/>
    <w:rsid w:val="00AD0F53"/>
    <w:rsid w:val="00AD4452"/>
    <w:rsid w:val="00AD75D1"/>
    <w:rsid w:val="00AD7F29"/>
    <w:rsid w:val="00AE0B33"/>
    <w:rsid w:val="00AE2E65"/>
    <w:rsid w:val="00AE4018"/>
    <w:rsid w:val="00AE42FB"/>
    <w:rsid w:val="00AE60FF"/>
    <w:rsid w:val="00AE6260"/>
    <w:rsid w:val="00AF32FA"/>
    <w:rsid w:val="00AF3ECC"/>
    <w:rsid w:val="00AF7FF4"/>
    <w:rsid w:val="00B0105A"/>
    <w:rsid w:val="00B01E32"/>
    <w:rsid w:val="00B040D9"/>
    <w:rsid w:val="00B07698"/>
    <w:rsid w:val="00B11A22"/>
    <w:rsid w:val="00B13741"/>
    <w:rsid w:val="00B138BE"/>
    <w:rsid w:val="00B14C96"/>
    <w:rsid w:val="00B2157D"/>
    <w:rsid w:val="00B24D2D"/>
    <w:rsid w:val="00B24E2C"/>
    <w:rsid w:val="00B262EA"/>
    <w:rsid w:val="00B269B4"/>
    <w:rsid w:val="00B31BA0"/>
    <w:rsid w:val="00B34406"/>
    <w:rsid w:val="00B3770D"/>
    <w:rsid w:val="00B42D56"/>
    <w:rsid w:val="00B43CDE"/>
    <w:rsid w:val="00B45B50"/>
    <w:rsid w:val="00B46AF4"/>
    <w:rsid w:val="00B5095B"/>
    <w:rsid w:val="00B546E8"/>
    <w:rsid w:val="00B55846"/>
    <w:rsid w:val="00B6130C"/>
    <w:rsid w:val="00B6139B"/>
    <w:rsid w:val="00B67DEE"/>
    <w:rsid w:val="00B76E10"/>
    <w:rsid w:val="00B77241"/>
    <w:rsid w:val="00B826AA"/>
    <w:rsid w:val="00B82DFF"/>
    <w:rsid w:val="00B8316F"/>
    <w:rsid w:val="00B928D7"/>
    <w:rsid w:val="00B96180"/>
    <w:rsid w:val="00B9636A"/>
    <w:rsid w:val="00BA06BE"/>
    <w:rsid w:val="00BA3592"/>
    <w:rsid w:val="00BA4613"/>
    <w:rsid w:val="00BB4788"/>
    <w:rsid w:val="00BB70E8"/>
    <w:rsid w:val="00BC15C9"/>
    <w:rsid w:val="00BC19E1"/>
    <w:rsid w:val="00BC39CE"/>
    <w:rsid w:val="00BD2AA8"/>
    <w:rsid w:val="00BD3B4B"/>
    <w:rsid w:val="00BD58AC"/>
    <w:rsid w:val="00BE108C"/>
    <w:rsid w:val="00BE1216"/>
    <w:rsid w:val="00BE2B37"/>
    <w:rsid w:val="00BE3622"/>
    <w:rsid w:val="00BF1C26"/>
    <w:rsid w:val="00BF553B"/>
    <w:rsid w:val="00BF5DE2"/>
    <w:rsid w:val="00BF5EFB"/>
    <w:rsid w:val="00C07D81"/>
    <w:rsid w:val="00C123A0"/>
    <w:rsid w:val="00C1351C"/>
    <w:rsid w:val="00C1763D"/>
    <w:rsid w:val="00C21E77"/>
    <w:rsid w:val="00C26F66"/>
    <w:rsid w:val="00C31469"/>
    <w:rsid w:val="00C35AF4"/>
    <w:rsid w:val="00C4001A"/>
    <w:rsid w:val="00C404A0"/>
    <w:rsid w:val="00C420D5"/>
    <w:rsid w:val="00C44D68"/>
    <w:rsid w:val="00C46F5F"/>
    <w:rsid w:val="00C5421B"/>
    <w:rsid w:val="00C55ABF"/>
    <w:rsid w:val="00C56CC5"/>
    <w:rsid w:val="00C577F0"/>
    <w:rsid w:val="00C601E2"/>
    <w:rsid w:val="00C65565"/>
    <w:rsid w:val="00C65C01"/>
    <w:rsid w:val="00C66399"/>
    <w:rsid w:val="00C7391F"/>
    <w:rsid w:val="00C75B7C"/>
    <w:rsid w:val="00C776DF"/>
    <w:rsid w:val="00C81A43"/>
    <w:rsid w:val="00C81F3B"/>
    <w:rsid w:val="00C85330"/>
    <w:rsid w:val="00C86922"/>
    <w:rsid w:val="00C8718B"/>
    <w:rsid w:val="00C872C4"/>
    <w:rsid w:val="00C87E10"/>
    <w:rsid w:val="00C915ED"/>
    <w:rsid w:val="00C9399C"/>
    <w:rsid w:val="00C94C27"/>
    <w:rsid w:val="00C9576F"/>
    <w:rsid w:val="00C95E80"/>
    <w:rsid w:val="00C96ACC"/>
    <w:rsid w:val="00CB57FA"/>
    <w:rsid w:val="00CB6DC9"/>
    <w:rsid w:val="00CC5759"/>
    <w:rsid w:val="00CC5DFC"/>
    <w:rsid w:val="00CC686D"/>
    <w:rsid w:val="00CD026B"/>
    <w:rsid w:val="00CD0CB8"/>
    <w:rsid w:val="00CD1A21"/>
    <w:rsid w:val="00CD32D3"/>
    <w:rsid w:val="00CD3C17"/>
    <w:rsid w:val="00CD584D"/>
    <w:rsid w:val="00CE0332"/>
    <w:rsid w:val="00CE1C3A"/>
    <w:rsid w:val="00CE275F"/>
    <w:rsid w:val="00CE424B"/>
    <w:rsid w:val="00CE4EE1"/>
    <w:rsid w:val="00CE5AAF"/>
    <w:rsid w:val="00CE623D"/>
    <w:rsid w:val="00CF2A2A"/>
    <w:rsid w:val="00CF5A25"/>
    <w:rsid w:val="00D011FC"/>
    <w:rsid w:val="00D01AE7"/>
    <w:rsid w:val="00D03BE6"/>
    <w:rsid w:val="00D156F8"/>
    <w:rsid w:val="00D213C5"/>
    <w:rsid w:val="00D23643"/>
    <w:rsid w:val="00D25663"/>
    <w:rsid w:val="00D25796"/>
    <w:rsid w:val="00D30762"/>
    <w:rsid w:val="00D36513"/>
    <w:rsid w:val="00D415AD"/>
    <w:rsid w:val="00D44398"/>
    <w:rsid w:val="00D50663"/>
    <w:rsid w:val="00D5257E"/>
    <w:rsid w:val="00D53DF8"/>
    <w:rsid w:val="00D551B6"/>
    <w:rsid w:val="00D61DC5"/>
    <w:rsid w:val="00D658A7"/>
    <w:rsid w:val="00D72119"/>
    <w:rsid w:val="00D72BD6"/>
    <w:rsid w:val="00D7433A"/>
    <w:rsid w:val="00D76669"/>
    <w:rsid w:val="00D81369"/>
    <w:rsid w:val="00D82FCB"/>
    <w:rsid w:val="00D837B4"/>
    <w:rsid w:val="00D86150"/>
    <w:rsid w:val="00D869D9"/>
    <w:rsid w:val="00D942D2"/>
    <w:rsid w:val="00D946DD"/>
    <w:rsid w:val="00DA2C1B"/>
    <w:rsid w:val="00DA4210"/>
    <w:rsid w:val="00DC1AD7"/>
    <w:rsid w:val="00DC3C70"/>
    <w:rsid w:val="00DC4653"/>
    <w:rsid w:val="00DD552D"/>
    <w:rsid w:val="00DD5712"/>
    <w:rsid w:val="00DD5DFD"/>
    <w:rsid w:val="00DE035F"/>
    <w:rsid w:val="00DE0AD7"/>
    <w:rsid w:val="00DE2489"/>
    <w:rsid w:val="00DE685B"/>
    <w:rsid w:val="00DE79D6"/>
    <w:rsid w:val="00E0501F"/>
    <w:rsid w:val="00E12679"/>
    <w:rsid w:val="00E129AC"/>
    <w:rsid w:val="00E15601"/>
    <w:rsid w:val="00E15BD5"/>
    <w:rsid w:val="00E168E2"/>
    <w:rsid w:val="00E203B9"/>
    <w:rsid w:val="00E24C6E"/>
    <w:rsid w:val="00E30EFC"/>
    <w:rsid w:val="00E35885"/>
    <w:rsid w:val="00E358B8"/>
    <w:rsid w:val="00E379B7"/>
    <w:rsid w:val="00E4050A"/>
    <w:rsid w:val="00E41331"/>
    <w:rsid w:val="00E4258A"/>
    <w:rsid w:val="00E42B82"/>
    <w:rsid w:val="00E445D9"/>
    <w:rsid w:val="00E44EEE"/>
    <w:rsid w:val="00E46314"/>
    <w:rsid w:val="00E46AC6"/>
    <w:rsid w:val="00E579EA"/>
    <w:rsid w:val="00E61C06"/>
    <w:rsid w:val="00E64A27"/>
    <w:rsid w:val="00E65E00"/>
    <w:rsid w:val="00E71750"/>
    <w:rsid w:val="00E7353E"/>
    <w:rsid w:val="00E73A15"/>
    <w:rsid w:val="00E84918"/>
    <w:rsid w:val="00E8795A"/>
    <w:rsid w:val="00E92950"/>
    <w:rsid w:val="00E9532B"/>
    <w:rsid w:val="00E95527"/>
    <w:rsid w:val="00EA01F2"/>
    <w:rsid w:val="00EA2056"/>
    <w:rsid w:val="00EA3C30"/>
    <w:rsid w:val="00EA422A"/>
    <w:rsid w:val="00EA64E2"/>
    <w:rsid w:val="00EB1D1B"/>
    <w:rsid w:val="00EB4C03"/>
    <w:rsid w:val="00EC4C46"/>
    <w:rsid w:val="00EC5795"/>
    <w:rsid w:val="00EC5C42"/>
    <w:rsid w:val="00EC7102"/>
    <w:rsid w:val="00ED2669"/>
    <w:rsid w:val="00ED27E1"/>
    <w:rsid w:val="00ED46B4"/>
    <w:rsid w:val="00ED46BC"/>
    <w:rsid w:val="00ED7599"/>
    <w:rsid w:val="00ED7A3D"/>
    <w:rsid w:val="00ED7E62"/>
    <w:rsid w:val="00EE203C"/>
    <w:rsid w:val="00EE3337"/>
    <w:rsid w:val="00EE3CBD"/>
    <w:rsid w:val="00EE522E"/>
    <w:rsid w:val="00EE5690"/>
    <w:rsid w:val="00EE7D0C"/>
    <w:rsid w:val="00EF2A6F"/>
    <w:rsid w:val="00EF2DFB"/>
    <w:rsid w:val="00EF360A"/>
    <w:rsid w:val="00EF38CB"/>
    <w:rsid w:val="00EF5B61"/>
    <w:rsid w:val="00EF7BA9"/>
    <w:rsid w:val="00F01FA0"/>
    <w:rsid w:val="00F040E9"/>
    <w:rsid w:val="00F1232A"/>
    <w:rsid w:val="00F1245E"/>
    <w:rsid w:val="00F151CE"/>
    <w:rsid w:val="00F1765B"/>
    <w:rsid w:val="00F22BA6"/>
    <w:rsid w:val="00F24472"/>
    <w:rsid w:val="00F245F8"/>
    <w:rsid w:val="00F26F30"/>
    <w:rsid w:val="00F32247"/>
    <w:rsid w:val="00F32CA9"/>
    <w:rsid w:val="00F40EDB"/>
    <w:rsid w:val="00F4259F"/>
    <w:rsid w:val="00F444E9"/>
    <w:rsid w:val="00F44F56"/>
    <w:rsid w:val="00F461ED"/>
    <w:rsid w:val="00F525E2"/>
    <w:rsid w:val="00F53A3B"/>
    <w:rsid w:val="00F542F9"/>
    <w:rsid w:val="00F543E9"/>
    <w:rsid w:val="00F5544B"/>
    <w:rsid w:val="00F57118"/>
    <w:rsid w:val="00F57DCE"/>
    <w:rsid w:val="00F64343"/>
    <w:rsid w:val="00F646C2"/>
    <w:rsid w:val="00F6579B"/>
    <w:rsid w:val="00F66038"/>
    <w:rsid w:val="00F72790"/>
    <w:rsid w:val="00F734FC"/>
    <w:rsid w:val="00F74746"/>
    <w:rsid w:val="00F74D61"/>
    <w:rsid w:val="00F77E05"/>
    <w:rsid w:val="00F8509D"/>
    <w:rsid w:val="00F92EC8"/>
    <w:rsid w:val="00F93F23"/>
    <w:rsid w:val="00FA711B"/>
    <w:rsid w:val="00FB037B"/>
    <w:rsid w:val="00FB08FA"/>
    <w:rsid w:val="00FB36D7"/>
    <w:rsid w:val="00FC0278"/>
    <w:rsid w:val="00FC5E35"/>
    <w:rsid w:val="00FC7B35"/>
    <w:rsid w:val="00FD3990"/>
    <w:rsid w:val="00FD6F89"/>
    <w:rsid w:val="00FD766D"/>
    <w:rsid w:val="00FE1F79"/>
    <w:rsid w:val="00FE6DEB"/>
    <w:rsid w:val="00FF353C"/>
    <w:rsid w:val="00FF507B"/>
    <w:rsid w:val="02CA6CF0"/>
    <w:rsid w:val="04BA705E"/>
    <w:rsid w:val="14AA645E"/>
    <w:rsid w:val="15060021"/>
    <w:rsid w:val="15079EAC"/>
    <w:rsid w:val="1590F512"/>
    <w:rsid w:val="1606C34B"/>
    <w:rsid w:val="19300B1E"/>
    <w:rsid w:val="1C15747D"/>
    <w:rsid w:val="31FD1DC2"/>
    <w:rsid w:val="33197923"/>
    <w:rsid w:val="3D734022"/>
    <w:rsid w:val="46316651"/>
    <w:rsid w:val="4769DF1A"/>
    <w:rsid w:val="4918AB1C"/>
    <w:rsid w:val="53C37BDF"/>
    <w:rsid w:val="5768AABA"/>
    <w:rsid w:val="5F8234C6"/>
    <w:rsid w:val="63A636D0"/>
    <w:rsid w:val="6431F306"/>
    <w:rsid w:val="64F434A0"/>
    <w:rsid w:val="669978B3"/>
    <w:rsid w:val="6A52842D"/>
    <w:rsid w:val="77FBAEF3"/>
    <w:rsid w:val="7E8A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1820F4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0F4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20F4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820F4"/>
    <w:rPr>
      <w:rFonts w:eastAsiaTheme="majorEastAsia" w:cstheme="majorBidi"/>
      <w:b/>
      <w:color w:val="0F406A" w:themeColor="text2"/>
      <w:szCs w:val="26"/>
    </w:rPr>
  </w:style>
  <w:style w:type="paragraph" w:styleId="NormalWeb">
    <w:name w:val="Normal (Web)"/>
    <w:basedOn w:val="Normal"/>
    <w:uiPriority w:val="99"/>
    <w:unhideWhenUsed/>
    <w:rsid w:val="001820F4"/>
    <w:pPr>
      <w:spacing w:before="100" w:beforeAutospacing="1" w:after="100" w:afterAutospacing="1" w:line="255" w:lineRule="atLeast"/>
      <w:jc w:val="both"/>
    </w:pPr>
    <w:rPr>
      <w:rFonts w:ascii="Verdana" w:eastAsia="Times New Roman" w:hAnsi="Verdana" w:cs="Times New Roman"/>
      <w:color w:val="000000"/>
      <w:sz w:val="15"/>
      <w:szCs w:val="1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20F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20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820F4"/>
    <w:rPr>
      <w:vertAlign w:val="superscript"/>
    </w:rPr>
  </w:style>
  <w:style w:type="paragraph" w:customStyle="1" w:styleId="paragraph">
    <w:name w:val="paragraph"/>
    <w:basedOn w:val="Normal"/>
    <w:rsid w:val="00182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820F4"/>
  </w:style>
  <w:style w:type="character" w:customStyle="1" w:styleId="eop">
    <w:name w:val="eop"/>
    <w:basedOn w:val="DefaultParagraphFont"/>
    <w:rsid w:val="001820F4"/>
  </w:style>
  <w:style w:type="paragraph" w:customStyle="1" w:styleId="after-li">
    <w:name w:val="after-li"/>
    <w:basedOn w:val="Normal"/>
    <w:rsid w:val="00182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115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115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0501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8771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A4F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9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41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26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57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309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7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2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669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9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9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827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364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1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2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99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156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6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12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8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5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9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8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7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E4FC35104B142A330829DEE9EA2FE" ma:contentTypeVersion="11" ma:contentTypeDescription="Create a new document." ma:contentTypeScope="" ma:versionID="923c6cf29a7676a1f9dd91f10e2e7916">
  <xsd:schema xmlns:xsd="http://www.w3.org/2001/XMLSchema" xmlns:xs="http://www.w3.org/2001/XMLSchema" xmlns:p="http://schemas.microsoft.com/office/2006/metadata/properties" xmlns:ns3="e616e2f1-491e-4dc6-98f8-afe1ec168b63" xmlns:ns4="2cbfcafe-69dd-4392-8092-330ddae13110" targetNamespace="http://schemas.microsoft.com/office/2006/metadata/properties" ma:root="true" ma:fieldsID="d054f921e20cf20e704580da8d601926" ns3:_="" ns4:_="">
    <xsd:import namespace="e616e2f1-491e-4dc6-98f8-afe1ec168b63"/>
    <xsd:import namespace="2cbfcafe-69dd-4392-8092-330ddae131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6e2f1-491e-4dc6-98f8-afe1ec168b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fcafe-69dd-4392-8092-330ddae1311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 Version="0"/>
</file>

<file path=customXml/itemProps1.xml><?xml version="1.0" encoding="utf-8"?>
<ds:datastoreItem xmlns:ds="http://schemas.openxmlformats.org/officeDocument/2006/customXml" ds:itemID="{8F9DAAE2-B4AB-41FF-B035-C6BFD24CAE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BA83A0-30D8-4EB5-86E2-A61F26E921FE}">
  <ds:schemaRefs>
    <ds:schemaRef ds:uri="http://purl.org/dc/dcmitype/"/>
    <ds:schemaRef ds:uri="e616e2f1-491e-4dc6-98f8-afe1ec168b63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2cbfcafe-69dd-4392-8092-330ddae13110"/>
  </ds:schemaRefs>
</ds:datastoreItem>
</file>

<file path=customXml/itemProps3.xml><?xml version="1.0" encoding="utf-8"?>
<ds:datastoreItem xmlns:ds="http://schemas.openxmlformats.org/officeDocument/2006/customXml" ds:itemID="{937962CD-B4BC-48DE-B59C-8E00C8810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6e2f1-491e-4dc6-98f8-afe1ec168b63"/>
    <ds:schemaRef ds:uri="2cbfcafe-69dd-4392-8092-330ddae13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F69A45-53D0-485F-8729-72DF2D93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2244</Characters>
  <Application>Microsoft Office Word</Application>
  <DocSecurity>4</DocSecurity>
  <Lines>18</Lines>
  <Paragraphs>5</Paragraphs>
  <ScaleCrop>false</ScaleCrop>
  <Company>FleishmanHillard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Jennifer Jennings-Shaffer</cp:lastModifiedBy>
  <cp:revision>2</cp:revision>
  <cp:lastPrinted>2019-08-06T16:16:00Z</cp:lastPrinted>
  <dcterms:created xsi:type="dcterms:W3CDTF">2020-07-01T17:15:00Z</dcterms:created>
  <dcterms:modified xsi:type="dcterms:W3CDTF">2020-07-01T17:15:00Z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0x01010039FE4FC35104B142A330829DEE9EA2FE</vt:lpwstr>
  </property>
</Properties>
</file>