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DD504" w14:textId="73C46BD1" w:rsidR="00E76ADB" w:rsidRPr="00E76ADB" w:rsidRDefault="00E76ADB" w:rsidP="00E76ADB">
      <w:pPr>
        <w:pStyle w:val="TBHeading1"/>
        <w:rPr>
          <w:rStyle w:val="Heading2Char"/>
          <w:rFonts w:eastAsiaTheme="minorHAnsi" w:cstheme="minorBidi"/>
          <w:b/>
          <w:color w:val="E9513D"/>
          <w:szCs w:val="32"/>
        </w:rPr>
      </w:pPr>
      <w:bookmarkStart w:id="0" w:name="_Toc508722735"/>
      <w:r w:rsidRPr="00E76ADB">
        <w:rPr>
          <w:rStyle w:val="Heading2Char"/>
          <w:rFonts w:eastAsiaTheme="minorHAnsi" w:cstheme="minorBidi"/>
          <w:b/>
          <w:color w:val="E9513D"/>
          <w:szCs w:val="32"/>
        </w:rPr>
        <w:t>Social Media Guidance for Partners Participating in Strolling Thunder</w:t>
      </w:r>
      <w:bookmarkEnd w:id="0"/>
    </w:p>
    <w:p w14:paraId="6971DBEF" w14:textId="77777777" w:rsidR="00E76ADB" w:rsidRPr="00F35D66" w:rsidRDefault="00E76ADB" w:rsidP="00E76ADB">
      <w:pPr>
        <w:spacing w:afterLines="40" w:after="96" w:line="259" w:lineRule="auto"/>
      </w:pPr>
      <w:r w:rsidRPr="00F35D66">
        <w:t xml:space="preserve">On </w:t>
      </w:r>
      <w:r w:rsidRPr="00F35D66">
        <w:rPr>
          <w:color w:val="E9513D"/>
        </w:rPr>
        <w:t>[DATE]</w:t>
      </w:r>
      <w:r w:rsidRPr="00F35D66">
        <w:t xml:space="preserve">, </w:t>
      </w:r>
      <w:r w:rsidRPr="00F35D66">
        <w:rPr>
          <w:color w:val="E9513D"/>
        </w:rPr>
        <w:t>[ORGANIZATION]</w:t>
      </w:r>
      <w:r w:rsidRPr="00F35D66">
        <w:t xml:space="preserve">, will host the first-ever </w:t>
      </w:r>
      <w:r w:rsidRPr="00F35D66">
        <w:rPr>
          <w:i/>
        </w:rPr>
        <w:t xml:space="preserve">Strolling </w:t>
      </w:r>
      <w:proofErr w:type="spellStart"/>
      <w:r w:rsidRPr="00F35D66">
        <w:rPr>
          <w:i/>
        </w:rPr>
        <w:t>Thunder</w:t>
      </w:r>
      <w:r w:rsidRPr="00F35D66">
        <w:rPr>
          <w:vertAlign w:val="superscript"/>
        </w:rPr>
        <w:t>TM</w:t>
      </w:r>
      <w:proofErr w:type="spellEnd"/>
      <w:r w:rsidRPr="00F35D66">
        <w:t xml:space="preserve"> advocacy day in </w:t>
      </w:r>
      <w:r w:rsidRPr="00F35D66">
        <w:rPr>
          <w:color w:val="E9513D"/>
        </w:rPr>
        <w:t>[STATE</w:t>
      </w:r>
      <w:r>
        <w:rPr>
          <w:color w:val="E9513D"/>
        </w:rPr>
        <w:t>/COMMUNITY</w:t>
      </w:r>
      <w:r w:rsidRPr="00F35D66">
        <w:rPr>
          <w:color w:val="E9513D"/>
        </w:rPr>
        <w:t>]</w:t>
      </w:r>
      <w:r w:rsidRPr="00F35D66">
        <w:t xml:space="preserve"> and </w:t>
      </w:r>
      <w:r w:rsidRPr="00F35D66">
        <w:rPr>
          <w:color w:val="E9513D"/>
        </w:rPr>
        <w:t>[IN CITY/AT CAPITAL]</w:t>
      </w:r>
      <w:r w:rsidRPr="00F35D66">
        <w:t xml:space="preserve">. We’re bringing families from across </w:t>
      </w:r>
      <w:r w:rsidRPr="00F35D66">
        <w:rPr>
          <w:color w:val="E9513D"/>
        </w:rPr>
        <w:t>[STATE</w:t>
      </w:r>
      <w:r>
        <w:rPr>
          <w:color w:val="E9513D"/>
        </w:rPr>
        <w:t>/COMMUNITY</w:t>
      </w:r>
      <w:r w:rsidRPr="00F35D66">
        <w:rPr>
          <w:color w:val="E9513D"/>
        </w:rPr>
        <w:t xml:space="preserve">] </w:t>
      </w:r>
      <w:r w:rsidRPr="00F35D66">
        <w:t xml:space="preserve">to meet with their policymakers they must </w:t>
      </w:r>
      <w:hyperlink r:id="rId11" w:history="1">
        <w:r w:rsidRPr="00F35D66">
          <w:rPr>
            <w:i/>
          </w:rPr>
          <w:t>Think Babies</w:t>
        </w:r>
      </w:hyperlink>
      <w:r w:rsidRPr="00F35D66">
        <w:rPr>
          <w:vertAlign w:val="superscript"/>
        </w:rPr>
        <w:t>TM</w:t>
      </w:r>
      <w:r w:rsidRPr="00F35D66">
        <w:t xml:space="preserve">—for stronger families, vibrant communities, and a prosperous country. And we could </w:t>
      </w:r>
      <w:r>
        <w:t xml:space="preserve">use </w:t>
      </w:r>
      <w:r w:rsidRPr="00F35D66">
        <w:t xml:space="preserve">partners’ help by supporting </w:t>
      </w:r>
      <w:r w:rsidRPr="00F35D66">
        <w:rPr>
          <w:i/>
        </w:rPr>
        <w:t>Strolling Thunder</w:t>
      </w:r>
      <w:r w:rsidRPr="00F35D66">
        <w:t xml:space="preserve"> on their digital channels!</w:t>
      </w:r>
    </w:p>
    <w:p w14:paraId="500F45CD" w14:textId="77777777" w:rsidR="00E76ADB" w:rsidRPr="00F35D66" w:rsidRDefault="00E76ADB" w:rsidP="00E76ADB">
      <w:pPr>
        <w:spacing w:afterLines="40" w:after="96" w:line="259" w:lineRule="auto"/>
        <w:rPr>
          <w:b/>
          <w:color w:val="0F406A" w:themeColor="text2"/>
        </w:rPr>
      </w:pPr>
    </w:p>
    <w:p w14:paraId="74F5AB7A" w14:textId="77777777" w:rsidR="00E76ADB" w:rsidRPr="00F35D66" w:rsidRDefault="00E76ADB" w:rsidP="00E76ADB">
      <w:pPr>
        <w:spacing w:afterLines="40" w:after="96" w:line="259" w:lineRule="auto"/>
        <w:rPr>
          <w:b/>
          <w:color w:val="0F406A" w:themeColor="text2"/>
        </w:rPr>
      </w:pPr>
      <w:r w:rsidRPr="00F35D66">
        <w:rPr>
          <w:b/>
          <w:color w:val="0F406A" w:themeColor="text2"/>
        </w:rPr>
        <w:t>Follow Us</w:t>
      </w:r>
    </w:p>
    <w:p w14:paraId="0FC057A4" w14:textId="77777777" w:rsidR="00E76ADB" w:rsidRPr="00F35D66" w:rsidRDefault="00E76ADB" w:rsidP="00E76ADB">
      <w:pPr>
        <w:spacing w:afterLines="40" w:after="96" w:line="259" w:lineRule="auto"/>
      </w:pPr>
      <w:r w:rsidRPr="00F35D66">
        <w:t xml:space="preserve">Follow us on </w:t>
      </w:r>
      <w:r w:rsidRPr="00F35D66">
        <w:rPr>
          <w:color w:val="E9513D"/>
        </w:rPr>
        <w:t xml:space="preserve">[PLATFORM @HANDLE] </w:t>
      </w:r>
      <w:r w:rsidRPr="00F35D66">
        <w:t xml:space="preserve">and at </w:t>
      </w:r>
      <w:r w:rsidRPr="00F35D66">
        <w:rPr>
          <w:color w:val="E9513D"/>
        </w:rPr>
        <w:t xml:space="preserve">[PLATFORM @HANDLE] </w:t>
      </w:r>
      <w:r w:rsidRPr="00F35D66">
        <w:t xml:space="preserve">for LIVE updates throughout the day. We’ll share photos of </w:t>
      </w:r>
      <w:r w:rsidRPr="00F35D66">
        <w:rPr>
          <w:i/>
        </w:rPr>
        <w:t>Strolling Thunder</w:t>
      </w:r>
      <w:r w:rsidRPr="00F35D66">
        <w:t xml:space="preserve"> families and important facts and resources. We invite you to retweet and share those posts! We’ll also keep an eye on your posts to amplify them throughout the day.</w:t>
      </w:r>
    </w:p>
    <w:p w14:paraId="60EEECD8" w14:textId="77777777" w:rsidR="00E76ADB" w:rsidRPr="00F35D66" w:rsidRDefault="00E76ADB" w:rsidP="00E76ADB">
      <w:pPr>
        <w:spacing w:afterLines="40" w:after="96" w:line="259" w:lineRule="auto"/>
      </w:pPr>
      <w:r w:rsidRPr="00F35D66">
        <w:t xml:space="preserve">Check out </w:t>
      </w:r>
      <w:hyperlink r:id="rId12" w:history="1">
        <w:r w:rsidRPr="00F35D66">
          <w:t>#ThinkBabies</w:t>
        </w:r>
      </w:hyperlink>
      <w:r w:rsidRPr="00F35D66">
        <w:t xml:space="preserve"> and </w:t>
      </w:r>
      <w:hyperlink r:id="rId13" w:history="1">
        <w:r w:rsidRPr="00F35D66">
          <w:t>#StrollingThunder</w:t>
        </w:r>
      </w:hyperlink>
      <w:r w:rsidRPr="00F35D66">
        <w:t xml:space="preserve"> for more updates, including posts from the </w:t>
      </w:r>
      <w:r w:rsidRPr="00F35D66">
        <w:rPr>
          <w:i/>
        </w:rPr>
        <w:t>Strolling Thunder</w:t>
      </w:r>
      <w:r w:rsidRPr="00F35D66">
        <w:t xml:space="preserve"> families and policymakers.</w:t>
      </w:r>
    </w:p>
    <w:p w14:paraId="4900F222" w14:textId="77777777" w:rsidR="00E76ADB" w:rsidRPr="00F35D66" w:rsidRDefault="00E76ADB" w:rsidP="00E76ADB">
      <w:pPr>
        <w:spacing w:afterLines="40" w:after="96" w:line="259" w:lineRule="auto"/>
      </w:pPr>
      <w:r w:rsidRPr="00F35D66">
        <w:t xml:space="preserve">Questions? Please contact </w:t>
      </w:r>
      <w:r w:rsidRPr="00F35D66">
        <w:rPr>
          <w:color w:val="E9513D"/>
        </w:rPr>
        <w:t>[NAME]</w:t>
      </w:r>
      <w:r w:rsidRPr="00F35D66">
        <w:t xml:space="preserve"> at </w:t>
      </w:r>
      <w:r w:rsidRPr="00F35D66">
        <w:rPr>
          <w:color w:val="E9513D"/>
        </w:rPr>
        <w:t>[EMAIL]</w:t>
      </w:r>
      <w:r w:rsidRPr="00F35D66">
        <w:rPr>
          <w:rFonts w:eastAsia="Times New Roman" w:cs="Arial"/>
        </w:rPr>
        <w:t>. Thank you for your support!</w:t>
      </w:r>
    </w:p>
    <w:p w14:paraId="4455F01F" w14:textId="77777777" w:rsidR="00E76ADB" w:rsidRPr="00F35D66" w:rsidRDefault="00E76ADB" w:rsidP="00E76ADB">
      <w:pPr>
        <w:spacing w:afterLines="40" w:after="96" w:line="259" w:lineRule="auto"/>
        <w:rPr>
          <w:b/>
          <w:color w:val="0F406A" w:themeColor="text2"/>
        </w:rPr>
      </w:pPr>
    </w:p>
    <w:p w14:paraId="2FE9B313" w14:textId="77777777" w:rsidR="00E76ADB" w:rsidRPr="00F35D66" w:rsidRDefault="00E76ADB" w:rsidP="00E76ADB">
      <w:pPr>
        <w:spacing w:afterLines="40" w:after="96" w:line="259" w:lineRule="auto"/>
        <w:rPr>
          <w:b/>
          <w:color w:val="0F406A" w:themeColor="text2"/>
        </w:rPr>
      </w:pPr>
      <w:r w:rsidRPr="00F35D66">
        <w:rPr>
          <w:b/>
          <w:color w:val="0F406A" w:themeColor="text2"/>
        </w:rPr>
        <w:t>Promotional Materials</w:t>
      </w:r>
    </w:p>
    <w:p w14:paraId="3387A344" w14:textId="77777777" w:rsidR="00E76ADB" w:rsidRPr="00F35D66" w:rsidRDefault="00E76ADB" w:rsidP="00E76ADB">
      <w:pPr>
        <w:spacing w:afterLines="40" w:after="96" w:line="259" w:lineRule="auto"/>
      </w:pPr>
      <w:r w:rsidRPr="00F35D66">
        <w:t xml:space="preserve">To make it easy to share the </w:t>
      </w:r>
      <w:r w:rsidRPr="00F35D66">
        <w:rPr>
          <w:i/>
        </w:rPr>
        <w:t>Think Babies</w:t>
      </w:r>
      <w:r w:rsidRPr="00F35D66">
        <w:t xml:space="preserve"> message and support </w:t>
      </w:r>
      <w:r w:rsidRPr="00F35D66">
        <w:rPr>
          <w:i/>
        </w:rPr>
        <w:t>Strolling Thunder</w:t>
      </w:r>
      <w:r w:rsidRPr="00F35D66">
        <w:t>, we’ve crafted some suggested social media posts. But we welcome you to create your own! Please be sure to include #ThinkBabies and #StrollingThunder.</w:t>
      </w:r>
    </w:p>
    <w:p w14:paraId="758F267D" w14:textId="77777777" w:rsidR="00E76ADB" w:rsidRPr="00F35D66" w:rsidRDefault="00E76ADB" w:rsidP="00E76ADB">
      <w:pPr>
        <w:spacing w:afterLines="40" w:after="96" w:line="259" w:lineRule="auto"/>
        <w:outlineLvl w:val="0"/>
        <w:rPr>
          <w:b/>
          <w:i/>
          <w:color w:val="0F406A" w:themeColor="text2"/>
        </w:rPr>
      </w:pPr>
    </w:p>
    <w:p w14:paraId="0FC491DC" w14:textId="77777777" w:rsidR="00E76ADB" w:rsidRPr="00F35D66" w:rsidRDefault="00E76ADB" w:rsidP="00E76ADB">
      <w:pPr>
        <w:spacing w:afterLines="40" w:after="96" w:line="259" w:lineRule="auto"/>
        <w:outlineLvl w:val="0"/>
        <w:rPr>
          <w:b/>
          <w:i/>
          <w:color w:val="0F406A" w:themeColor="text2"/>
        </w:rPr>
      </w:pPr>
      <w:bookmarkStart w:id="1" w:name="_Toc508114472"/>
      <w:bookmarkStart w:id="2" w:name="_Toc508721935"/>
      <w:bookmarkStart w:id="3" w:name="_Toc508722736"/>
      <w:r w:rsidRPr="00F35D66">
        <w:rPr>
          <w:b/>
          <w:i/>
          <w:color w:val="0F406A" w:themeColor="text2"/>
        </w:rPr>
        <w:t>Event-Specific</w:t>
      </w:r>
      <w:bookmarkEnd w:id="1"/>
      <w:bookmarkEnd w:id="2"/>
      <w:bookmarkEnd w:id="3"/>
      <w:r w:rsidRPr="00F35D66">
        <w:rPr>
          <w:b/>
          <w:i/>
          <w:color w:val="0F406A" w:themeColor="text2"/>
        </w:rPr>
        <w:t xml:space="preserve"> </w:t>
      </w:r>
    </w:p>
    <w:p w14:paraId="031C4F8F" w14:textId="77777777" w:rsidR="00E76ADB" w:rsidRPr="00F35D66" w:rsidRDefault="00E76ADB" w:rsidP="00E76ADB">
      <w:pPr>
        <w:numPr>
          <w:ilvl w:val="0"/>
          <w:numId w:val="22"/>
        </w:numPr>
        <w:spacing w:afterLines="40" w:after="96" w:line="259" w:lineRule="auto"/>
      </w:pPr>
      <w:r w:rsidRPr="00F35D66">
        <w:t xml:space="preserve">We’re proud to support families from across </w:t>
      </w:r>
      <w:r w:rsidRPr="00F35D66">
        <w:rPr>
          <w:color w:val="E9513D"/>
        </w:rPr>
        <w:t>[STATE</w:t>
      </w:r>
      <w:r>
        <w:rPr>
          <w:color w:val="E9513D"/>
        </w:rPr>
        <w:t>/COMMUNITY</w:t>
      </w:r>
      <w:r w:rsidRPr="00F35D66">
        <w:rPr>
          <w:color w:val="E9513D"/>
        </w:rPr>
        <w:t>]</w:t>
      </w:r>
      <w:r w:rsidRPr="00F35D66">
        <w:t xml:space="preserve"> at #StrollingThunder! They’re in </w:t>
      </w:r>
      <w:r w:rsidRPr="00F35D66">
        <w:rPr>
          <w:color w:val="E9513D"/>
        </w:rPr>
        <w:t>[</w:t>
      </w:r>
      <w:r>
        <w:rPr>
          <w:color w:val="E9513D"/>
        </w:rPr>
        <w:t>CITY/</w:t>
      </w:r>
      <w:r w:rsidRPr="00F35D66">
        <w:rPr>
          <w:color w:val="E9513D"/>
        </w:rPr>
        <w:t>CAPITAL]</w:t>
      </w:r>
      <w:r w:rsidRPr="00F35D66">
        <w:t xml:space="preserve"> to tell our policymakers it’s time to #ThinkBabies.</w:t>
      </w:r>
    </w:p>
    <w:p w14:paraId="7024E1FC" w14:textId="77777777" w:rsidR="00E76ADB" w:rsidRPr="00F35D66" w:rsidRDefault="00E76ADB" w:rsidP="00E76ADB">
      <w:pPr>
        <w:numPr>
          <w:ilvl w:val="0"/>
          <w:numId w:val="22"/>
        </w:numPr>
        <w:spacing w:afterLines="40" w:after="96" w:line="259" w:lineRule="auto"/>
      </w:pPr>
      <w:r w:rsidRPr="00F35D66">
        <w:t xml:space="preserve">Families from across </w:t>
      </w:r>
      <w:r w:rsidRPr="00F35D66">
        <w:rPr>
          <w:color w:val="E9513D"/>
        </w:rPr>
        <w:t>[STATE</w:t>
      </w:r>
      <w:r>
        <w:rPr>
          <w:color w:val="E9513D"/>
        </w:rPr>
        <w:t>/COMMUNITY</w:t>
      </w:r>
      <w:r w:rsidRPr="00F35D66">
        <w:rPr>
          <w:color w:val="E9513D"/>
        </w:rPr>
        <w:t>]</w:t>
      </w:r>
      <w:r w:rsidRPr="00F35D66">
        <w:t xml:space="preserve"> are in </w:t>
      </w:r>
      <w:r w:rsidRPr="00F35D66">
        <w:rPr>
          <w:color w:val="E9513D"/>
        </w:rPr>
        <w:t>[</w:t>
      </w:r>
      <w:r>
        <w:rPr>
          <w:color w:val="E9513D"/>
        </w:rPr>
        <w:t>CITY/</w:t>
      </w:r>
      <w:r w:rsidRPr="00F35D66">
        <w:rPr>
          <w:color w:val="E9513D"/>
        </w:rPr>
        <w:t>CAPITAL]</w:t>
      </w:r>
      <w:r w:rsidRPr="00F35D66">
        <w:t xml:space="preserve"> for #StrollingThunder to tell our policymakers to #ThinkBabies. And we couldn’t agree more! </w:t>
      </w:r>
    </w:p>
    <w:p w14:paraId="51FE73DD" w14:textId="77777777" w:rsidR="00E76ADB" w:rsidRPr="00F35D66" w:rsidRDefault="00E76ADB" w:rsidP="00E76ADB">
      <w:pPr>
        <w:numPr>
          <w:ilvl w:val="0"/>
          <w:numId w:val="22"/>
        </w:numPr>
        <w:spacing w:afterLines="40" w:after="96" w:line="259" w:lineRule="auto"/>
      </w:pPr>
      <w:r w:rsidRPr="00F35D66">
        <w:t xml:space="preserve">We’re proud to be one of the many voices supporting #StrollingThunder today! </w:t>
      </w:r>
      <w:r w:rsidRPr="00F35D66">
        <w:rPr>
          <w:color w:val="E9513D"/>
        </w:rPr>
        <w:t>[POLICYMAKERS]</w:t>
      </w:r>
      <w:r w:rsidRPr="00F35D66">
        <w:t>, it’s time to #ThinkBabies.</w:t>
      </w:r>
    </w:p>
    <w:p w14:paraId="29AFC4AC" w14:textId="77777777" w:rsidR="00E76ADB" w:rsidRPr="00F35D66" w:rsidRDefault="00E76ADB" w:rsidP="00E76ADB">
      <w:pPr>
        <w:numPr>
          <w:ilvl w:val="0"/>
          <w:numId w:val="22"/>
        </w:numPr>
        <w:spacing w:afterLines="40" w:after="96" w:line="259" w:lineRule="auto"/>
      </w:pPr>
      <w:r w:rsidRPr="00F35D66">
        <w:t xml:space="preserve">In support of babies &amp; families across the </w:t>
      </w:r>
      <w:r w:rsidRPr="00F35D66">
        <w:rPr>
          <w:color w:val="E9513D"/>
        </w:rPr>
        <w:t>[STATE</w:t>
      </w:r>
      <w:r>
        <w:rPr>
          <w:color w:val="E9513D"/>
        </w:rPr>
        <w:t>/COMMUNITY</w:t>
      </w:r>
      <w:r w:rsidRPr="00F35D66">
        <w:rPr>
          <w:color w:val="E9513D"/>
        </w:rPr>
        <w:t>]</w:t>
      </w:r>
      <w:r w:rsidRPr="00F35D66">
        <w:t>, we urge our policymakers to #ThinkBabies now and always. #StrollingThunder</w:t>
      </w:r>
    </w:p>
    <w:p w14:paraId="5718B6BA" w14:textId="77777777" w:rsidR="00E76ADB" w:rsidRPr="00F35D66" w:rsidRDefault="00E76ADB" w:rsidP="00E76ADB">
      <w:pPr>
        <w:spacing w:afterLines="40" w:after="96" w:line="259" w:lineRule="auto"/>
        <w:outlineLvl w:val="0"/>
        <w:rPr>
          <w:b/>
          <w:i/>
          <w:color w:val="0F406A" w:themeColor="text2"/>
        </w:rPr>
      </w:pPr>
    </w:p>
    <w:p w14:paraId="641AB822" w14:textId="77777777" w:rsidR="00893390" w:rsidRDefault="00893390" w:rsidP="00E76ADB">
      <w:pPr>
        <w:spacing w:afterLines="40" w:after="96" w:line="259" w:lineRule="auto"/>
        <w:outlineLvl w:val="0"/>
        <w:rPr>
          <w:b/>
          <w:i/>
          <w:color w:val="0F406A" w:themeColor="text2"/>
        </w:rPr>
      </w:pPr>
      <w:bookmarkStart w:id="4" w:name="_Toc508114473"/>
      <w:bookmarkStart w:id="5" w:name="_Toc508721936"/>
      <w:bookmarkStart w:id="6" w:name="_Toc508722737"/>
    </w:p>
    <w:p w14:paraId="6A26D8E8" w14:textId="2061D450" w:rsidR="00E76ADB" w:rsidRPr="00F35D66" w:rsidRDefault="00E76ADB" w:rsidP="00E76ADB">
      <w:pPr>
        <w:spacing w:afterLines="40" w:after="96" w:line="259" w:lineRule="auto"/>
        <w:outlineLvl w:val="0"/>
      </w:pPr>
      <w:r w:rsidRPr="00F35D66">
        <w:rPr>
          <w:b/>
          <w:i/>
          <w:color w:val="0F406A" w:themeColor="text2"/>
        </w:rPr>
        <w:lastRenderedPageBreak/>
        <w:t>Policy</w:t>
      </w:r>
      <w:r w:rsidRPr="00F35D66">
        <w:rPr>
          <w:b/>
        </w:rPr>
        <w:t xml:space="preserve"> </w:t>
      </w:r>
      <w:r w:rsidRPr="00F35D66">
        <w:rPr>
          <w:color w:val="E9513D"/>
        </w:rPr>
        <w:t xml:space="preserve">[UPDATE BASED ON YOUR </w:t>
      </w:r>
      <w:r>
        <w:rPr>
          <w:color w:val="E9513D"/>
        </w:rPr>
        <w:t>ORGANIZATION’S</w:t>
      </w:r>
      <w:r w:rsidRPr="00F35D66">
        <w:rPr>
          <w:color w:val="E9513D"/>
        </w:rPr>
        <w:t xml:space="preserve"> POLICY PRIORITIES]</w:t>
      </w:r>
      <w:bookmarkEnd w:id="4"/>
      <w:bookmarkEnd w:id="5"/>
      <w:bookmarkEnd w:id="6"/>
    </w:p>
    <w:p w14:paraId="6F5C263A" w14:textId="77777777" w:rsidR="00E76ADB" w:rsidRPr="00F35D66" w:rsidRDefault="00E76ADB" w:rsidP="00E76ADB">
      <w:pPr>
        <w:numPr>
          <w:ilvl w:val="0"/>
          <w:numId w:val="22"/>
        </w:numPr>
        <w:spacing w:afterLines="40" w:after="96" w:line="259" w:lineRule="auto"/>
      </w:pPr>
      <w:r w:rsidRPr="00F35D66">
        <w:t xml:space="preserve">When babies get what their brains need to thrive, they have the best chance for healthy development. </w:t>
      </w:r>
      <w:r w:rsidRPr="00F35D66">
        <w:rPr>
          <w:color w:val="E9513D"/>
        </w:rPr>
        <w:t>[HIGHLIGHT RELEVANT POLICYMAKERS]</w:t>
      </w:r>
      <w:r w:rsidRPr="00F35D66">
        <w:t>: it’s time to #ThinkBabies.</w:t>
      </w:r>
    </w:p>
    <w:p w14:paraId="3D337921" w14:textId="77777777" w:rsidR="00E76ADB" w:rsidRPr="00F35D66" w:rsidRDefault="00E76ADB" w:rsidP="00E76ADB">
      <w:pPr>
        <w:numPr>
          <w:ilvl w:val="0"/>
          <w:numId w:val="22"/>
        </w:numPr>
        <w:spacing w:afterLines="40" w:after="96" w:line="259" w:lineRule="auto"/>
      </w:pPr>
      <w:r w:rsidRPr="00F35D66">
        <w:t>When parents don’t have access to #paidleave, their babies—and our society as a whole—suffers. #ThinkBabies.</w:t>
      </w:r>
    </w:p>
    <w:p w14:paraId="7ABABCC7" w14:textId="57526352" w:rsidR="00E76ADB" w:rsidRPr="00F35D66" w:rsidRDefault="00E76ADB" w:rsidP="00E76ADB">
      <w:pPr>
        <w:numPr>
          <w:ilvl w:val="0"/>
          <w:numId w:val="22"/>
        </w:numPr>
        <w:spacing w:afterLines="40" w:after="96" w:line="259" w:lineRule="auto"/>
      </w:pPr>
      <w:r w:rsidRPr="00F35D66">
        <w:t xml:space="preserve">Hey </w:t>
      </w:r>
      <w:r w:rsidRPr="00F35D66">
        <w:rPr>
          <w:color w:val="E9513D"/>
        </w:rPr>
        <w:t>[HIGHLIGHT RELEVANT POLICYMAKERS]</w:t>
      </w:r>
      <w:r w:rsidRPr="00F35D66">
        <w:t>—when you think about a strong economy &amp; workforce, military readiness &amp; more, don’t forget to #ThinkBabies.</w:t>
      </w:r>
    </w:p>
    <w:p w14:paraId="68E91DAB" w14:textId="77777777" w:rsidR="00E76ADB" w:rsidRPr="00F35D66" w:rsidRDefault="00E76ADB" w:rsidP="00E76ADB">
      <w:pPr>
        <w:numPr>
          <w:ilvl w:val="0"/>
          <w:numId w:val="22"/>
        </w:numPr>
        <w:spacing w:afterLines="40" w:after="96" w:line="259" w:lineRule="auto"/>
      </w:pPr>
      <w:r w:rsidRPr="00F35D66">
        <w:t>Why #ThinkBabies? For time to bond after birth or adoption; quality, affordable #childcare; and resources parents want and need.</w:t>
      </w:r>
    </w:p>
    <w:p w14:paraId="5224213B" w14:textId="77777777" w:rsidR="00E76ADB" w:rsidRPr="00A5583D" w:rsidRDefault="00E76ADB" w:rsidP="00E76ADB">
      <w:pPr>
        <w:numPr>
          <w:ilvl w:val="0"/>
          <w:numId w:val="22"/>
        </w:numPr>
        <w:spacing w:afterLines="40" w:after="96" w:line="259" w:lineRule="auto"/>
      </w:pPr>
      <w:r w:rsidRPr="00A5583D">
        <w:t xml:space="preserve">In 28 states and DC, infant care costs more than college tuition. To change that, we all need to #ThinkBabies. </w:t>
      </w:r>
      <w:r w:rsidRPr="00A5583D">
        <w:rPr>
          <w:color w:val="E9513C" w:themeColor="accent1"/>
        </w:rPr>
        <w:t xml:space="preserve">[LEARN ABOUT THE COST OF CARE IN YOUR STATE </w:t>
      </w:r>
      <w:hyperlink r:id="rId14" w:history="1">
        <w:r w:rsidRPr="00A5583D">
          <w:rPr>
            <w:rStyle w:val="Hyperlink"/>
          </w:rPr>
          <w:t>HERE</w:t>
        </w:r>
      </w:hyperlink>
      <w:r w:rsidRPr="00A5583D">
        <w:rPr>
          <w:color w:val="E9513C" w:themeColor="accent1"/>
        </w:rPr>
        <w:t>]</w:t>
      </w:r>
    </w:p>
    <w:p w14:paraId="4F1BB4CA" w14:textId="29332590" w:rsidR="00E76ADB" w:rsidRDefault="00E76ADB" w:rsidP="00E76ADB">
      <w:pPr>
        <w:numPr>
          <w:ilvl w:val="0"/>
          <w:numId w:val="22"/>
        </w:numPr>
        <w:spacing w:afterLines="40" w:after="96" w:line="259" w:lineRule="auto"/>
      </w:pPr>
      <w:r w:rsidRPr="00F35D66">
        <w:t xml:space="preserve">Most of our investments in early childhood start too late. That's why it's critical for </w:t>
      </w:r>
      <w:r w:rsidRPr="00F35D66">
        <w:rPr>
          <w:color w:val="E9513D"/>
        </w:rPr>
        <w:t xml:space="preserve">[HIGHLIGHT RELEVANT POLICYMAKERS] </w:t>
      </w:r>
      <w:r w:rsidRPr="00F35D66">
        <w:t>to #ThinkBabies now!</w:t>
      </w:r>
    </w:p>
    <w:p w14:paraId="4CDB53BE" w14:textId="0E09B853" w:rsidR="00A5583D" w:rsidRPr="00F35D66" w:rsidRDefault="00A5583D" w:rsidP="009D4C26">
      <w:pPr>
        <w:numPr>
          <w:ilvl w:val="0"/>
          <w:numId w:val="22"/>
        </w:numPr>
        <w:spacing w:afterLines="40" w:after="96" w:line="259" w:lineRule="auto"/>
      </w:pPr>
      <w:r>
        <w:t xml:space="preserve">The littlest among us face big challenges, and the policies and programs in their state can make a difference in their ability to reach their full potential. How does </w:t>
      </w:r>
      <w:r w:rsidRPr="009D4C26">
        <w:rPr>
          <w:color w:val="E9513C" w:themeColor="accent1"/>
        </w:rPr>
        <w:t xml:space="preserve">[STATE] </w:t>
      </w:r>
      <w:r>
        <w:t xml:space="preserve">measure up? </w:t>
      </w:r>
      <w:hyperlink r:id="rId15" w:history="1">
        <w:r w:rsidRPr="00065EEF">
          <w:rPr>
            <w:rStyle w:val="Hyperlink"/>
          </w:rPr>
          <w:t>http://bit.ly/2Epsfnl</w:t>
        </w:r>
      </w:hyperlink>
      <w:r>
        <w:t xml:space="preserve"> #stateofbabies #thinkbabies</w:t>
      </w:r>
      <w:r w:rsidR="009D4C26">
        <w:t xml:space="preserve"> </w:t>
      </w:r>
    </w:p>
    <w:p w14:paraId="74F399D9" w14:textId="77777777" w:rsidR="00E76ADB" w:rsidRPr="00F35D66" w:rsidRDefault="00E76ADB" w:rsidP="00E76ADB">
      <w:pPr>
        <w:spacing w:afterLines="40" w:after="96" w:line="259" w:lineRule="auto"/>
        <w:outlineLvl w:val="0"/>
        <w:rPr>
          <w:b/>
          <w:i/>
          <w:color w:val="0F406A" w:themeColor="text2"/>
        </w:rPr>
      </w:pPr>
    </w:p>
    <w:p w14:paraId="40620C53" w14:textId="77777777" w:rsidR="00E76ADB" w:rsidRPr="00F35D66" w:rsidRDefault="00E76ADB" w:rsidP="00E76ADB">
      <w:pPr>
        <w:spacing w:afterLines="40" w:after="96" w:line="259" w:lineRule="auto"/>
        <w:outlineLvl w:val="0"/>
        <w:rPr>
          <w:b/>
          <w:i/>
          <w:color w:val="0F406A" w:themeColor="text2"/>
        </w:rPr>
      </w:pPr>
      <w:bookmarkStart w:id="7" w:name="_Toc508114474"/>
      <w:bookmarkStart w:id="8" w:name="_Toc508721937"/>
      <w:bookmarkStart w:id="9" w:name="_Toc508722738"/>
      <w:r w:rsidRPr="00F35D66">
        <w:rPr>
          <w:b/>
          <w:i/>
          <w:color w:val="0F406A" w:themeColor="text2"/>
        </w:rPr>
        <w:t>Facts and Figures</w:t>
      </w:r>
      <w:bookmarkEnd w:id="7"/>
      <w:bookmarkEnd w:id="8"/>
      <w:bookmarkEnd w:id="9"/>
    </w:p>
    <w:p w14:paraId="0C7F949D" w14:textId="77777777" w:rsidR="00E76ADB" w:rsidRPr="00F35D66" w:rsidRDefault="00E76ADB" w:rsidP="00E76ADB">
      <w:pPr>
        <w:numPr>
          <w:ilvl w:val="0"/>
          <w:numId w:val="22"/>
        </w:numPr>
        <w:spacing w:afterLines="40" w:after="96" w:line="259" w:lineRule="auto"/>
      </w:pPr>
      <w:r w:rsidRPr="00F35D66">
        <w:t xml:space="preserve">Babies form 1 MILLION+ new neural connections every second! That’s a whole lot of brainpower. It’s time for </w:t>
      </w:r>
      <w:r w:rsidRPr="00F35D66">
        <w:rPr>
          <w:color w:val="E9513D"/>
        </w:rPr>
        <w:t>[HIGHLIGHT RELEVANT POLICYMAKERS]</w:t>
      </w:r>
      <w:r>
        <w:rPr>
          <w:color w:val="E9513D"/>
        </w:rPr>
        <w:t xml:space="preserve"> to</w:t>
      </w:r>
      <w:r w:rsidRPr="00F35D66">
        <w:t xml:space="preserve"> #ThinkBabies.</w:t>
      </w:r>
    </w:p>
    <w:p w14:paraId="1574F0F4" w14:textId="77777777" w:rsidR="00E76ADB" w:rsidRPr="00F35D66" w:rsidRDefault="00E76ADB" w:rsidP="00E76ADB">
      <w:pPr>
        <w:numPr>
          <w:ilvl w:val="0"/>
          <w:numId w:val="22"/>
        </w:numPr>
        <w:spacing w:afterLines="40" w:after="96" w:line="259" w:lineRule="auto"/>
      </w:pPr>
      <w:r w:rsidRPr="00F35D66">
        <w:t xml:space="preserve">The greatest opportunity to influence a child’s life happens between the ages of 0 and 3. Just one more reason </w:t>
      </w:r>
      <w:r w:rsidRPr="00F35D66">
        <w:rPr>
          <w:color w:val="E9513D"/>
        </w:rPr>
        <w:t xml:space="preserve">[HIGHLIGHT RELEVANT POLICYMAKERS] </w:t>
      </w:r>
      <w:r w:rsidRPr="00F35D66">
        <w:t>need to #ThinkBabies.</w:t>
      </w:r>
    </w:p>
    <w:p w14:paraId="424C70AB" w14:textId="71EE39BD" w:rsidR="00E76ADB" w:rsidRPr="00F35D66" w:rsidRDefault="00E76ADB" w:rsidP="00E76ADB">
      <w:pPr>
        <w:numPr>
          <w:ilvl w:val="0"/>
          <w:numId w:val="22"/>
        </w:numPr>
        <w:spacing w:afterLines="40" w:after="96" w:line="259" w:lineRule="auto"/>
      </w:pPr>
      <w:r w:rsidRPr="00F35D66">
        <w:t>Investing in baby brain</w:t>
      </w:r>
      <w:r w:rsidR="002D789C">
        <w:t xml:space="preserve"> </w:t>
      </w:r>
      <w:r w:rsidRPr="00F35D66">
        <w:t>development is one of the most important things we can do to raise healthy, well-rounded adults. #ThinkBabies.</w:t>
      </w:r>
    </w:p>
    <w:p w14:paraId="098B3A86" w14:textId="77777777" w:rsidR="00E76ADB" w:rsidRPr="00F35D66" w:rsidRDefault="00E76ADB" w:rsidP="00E76ADB">
      <w:pPr>
        <w:numPr>
          <w:ilvl w:val="0"/>
          <w:numId w:val="22"/>
        </w:numPr>
        <w:spacing w:afterLines="40" w:after="96" w:line="259" w:lineRule="auto"/>
      </w:pPr>
      <w:r w:rsidRPr="00F35D66">
        <w:t>When we #ThinkBabies, and help parents support their healthy development, we create a better future for all of us—higher graduation rates, more employment, and healthier lives.</w:t>
      </w:r>
    </w:p>
    <w:p w14:paraId="384009FA" w14:textId="77777777" w:rsidR="00893390" w:rsidRDefault="00893390" w:rsidP="00893390">
      <w:pPr>
        <w:spacing w:afterLines="40" w:after="96" w:line="259" w:lineRule="auto"/>
        <w:rPr>
          <w:b/>
          <w:bCs/>
          <w:i/>
          <w:iCs/>
          <w:color w:val="0F406A" w:themeColor="text2"/>
        </w:rPr>
      </w:pPr>
    </w:p>
    <w:p w14:paraId="6ABD6DA5" w14:textId="7016DD98" w:rsidR="00893390" w:rsidRPr="00CD32D3" w:rsidRDefault="00893390" w:rsidP="00893390">
      <w:pPr>
        <w:spacing w:afterLines="40" w:after="96" w:line="259" w:lineRule="auto"/>
        <w:rPr>
          <w:b/>
          <w:bCs/>
          <w:i/>
          <w:iCs/>
          <w:color w:val="0F406A" w:themeColor="text2"/>
        </w:rPr>
      </w:pPr>
      <w:r w:rsidRPr="2E77166A">
        <w:rPr>
          <w:b/>
          <w:bCs/>
          <w:i/>
          <w:iCs/>
          <w:color w:val="0F406A" w:themeColor="text2"/>
        </w:rPr>
        <w:t>Virtual Event Social Media Posts</w:t>
      </w:r>
    </w:p>
    <w:p w14:paraId="00245060" w14:textId="77777777" w:rsidR="00893390" w:rsidRPr="00CD32D3" w:rsidRDefault="00893390" w:rsidP="00893390">
      <w:pPr>
        <w:numPr>
          <w:ilvl w:val="0"/>
          <w:numId w:val="22"/>
        </w:numPr>
        <w:spacing w:afterLines="40" w:after="96" w:line="259" w:lineRule="auto"/>
        <w:rPr>
          <w:rFonts w:eastAsiaTheme="minorEastAsia"/>
        </w:rPr>
      </w:pPr>
      <w:r w:rsidRPr="2E77166A">
        <w:rPr>
          <w:rFonts w:ascii="Calibri" w:eastAsia="Calibri" w:hAnsi="Calibri" w:cs="Calibri"/>
        </w:rPr>
        <w:t xml:space="preserve">Today’s the day! We </w:t>
      </w:r>
      <w:proofErr w:type="gramStart"/>
      <w:r w:rsidRPr="2E77166A">
        <w:rPr>
          <w:rFonts w:ascii="Calibri" w:eastAsia="Calibri" w:hAnsi="Calibri" w:cs="Calibri"/>
        </w:rPr>
        <w:t>can’t</w:t>
      </w:r>
      <w:proofErr w:type="gramEnd"/>
      <w:r w:rsidRPr="2E77166A">
        <w:rPr>
          <w:rFonts w:ascii="Calibri" w:eastAsia="Calibri" w:hAnsi="Calibri" w:cs="Calibri"/>
        </w:rPr>
        <w:t xml:space="preserve"> wait to hear directly from parents on what #babies and families in </w:t>
      </w:r>
      <w:r w:rsidRPr="2E77166A">
        <w:rPr>
          <w:rFonts w:ascii="Calibri" w:eastAsia="Calibri" w:hAnsi="Calibri" w:cs="Calibri"/>
          <w:color w:val="E9513D"/>
        </w:rPr>
        <w:t>[COMMUNITY]</w:t>
      </w:r>
      <w:r w:rsidRPr="2E77166A">
        <w:rPr>
          <w:rFonts w:ascii="Calibri" w:eastAsia="Calibri" w:hAnsi="Calibri" w:cs="Calibri"/>
        </w:rPr>
        <w:t xml:space="preserve"> need to thrive. How are you taking time to #ThinkBabies today? Tune in: </w:t>
      </w:r>
      <w:r w:rsidRPr="2E77166A">
        <w:rPr>
          <w:rFonts w:ascii="Calibri" w:eastAsia="Calibri" w:hAnsi="Calibri" w:cs="Calibri"/>
          <w:color w:val="E9513D"/>
        </w:rPr>
        <w:t>[LINK]</w:t>
      </w:r>
    </w:p>
    <w:p w14:paraId="0C2C28E7" w14:textId="77777777" w:rsidR="00893390" w:rsidRPr="00CD32D3" w:rsidRDefault="00893390" w:rsidP="00893390">
      <w:pPr>
        <w:numPr>
          <w:ilvl w:val="0"/>
          <w:numId w:val="22"/>
        </w:numPr>
        <w:spacing w:afterLines="40" w:after="96" w:line="259" w:lineRule="auto"/>
        <w:rPr>
          <w:rFonts w:eastAsiaTheme="minorEastAsia"/>
        </w:rPr>
      </w:pPr>
      <w:r w:rsidRPr="2E77166A">
        <w:rPr>
          <w:rFonts w:ascii="Calibri" w:eastAsia="Calibri" w:hAnsi="Calibri" w:cs="Calibri"/>
        </w:rPr>
        <w:t xml:space="preserve">How can we ensure babies in </w:t>
      </w:r>
      <w:r w:rsidRPr="2E77166A">
        <w:rPr>
          <w:rFonts w:ascii="Calibri" w:eastAsia="Calibri" w:hAnsi="Calibri" w:cs="Calibri"/>
          <w:color w:val="E9513D"/>
        </w:rPr>
        <w:t>[COMMUNITY]</w:t>
      </w:r>
      <w:r w:rsidRPr="2E77166A">
        <w:rPr>
          <w:rFonts w:ascii="Calibri" w:eastAsia="Calibri" w:hAnsi="Calibri" w:cs="Calibri"/>
        </w:rPr>
        <w:t xml:space="preserve"> get the best possible start in life? Today, </w:t>
      </w:r>
      <w:proofErr w:type="gramStart"/>
      <w:r w:rsidRPr="2E77166A">
        <w:rPr>
          <w:rFonts w:ascii="Calibri" w:eastAsia="Calibri" w:hAnsi="Calibri" w:cs="Calibri"/>
        </w:rPr>
        <w:t>we’re</w:t>
      </w:r>
      <w:proofErr w:type="gramEnd"/>
      <w:r w:rsidRPr="2E77166A">
        <w:rPr>
          <w:rFonts w:ascii="Calibri" w:eastAsia="Calibri" w:hAnsi="Calibri" w:cs="Calibri"/>
        </w:rPr>
        <w:t xml:space="preserve"> excited to have </w:t>
      </w:r>
      <w:r w:rsidRPr="2E77166A">
        <w:rPr>
          <w:rFonts w:ascii="Calibri" w:eastAsia="Calibri" w:hAnsi="Calibri" w:cs="Calibri"/>
          <w:b/>
          <w:bCs/>
          <w:color w:val="E9513C" w:themeColor="accent1"/>
          <w:sz w:val="32"/>
          <w:szCs w:val="32"/>
        </w:rPr>
        <w:t xml:space="preserve">[POLICYMAKERS] </w:t>
      </w:r>
      <w:r w:rsidRPr="2E77166A">
        <w:rPr>
          <w:rFonts w:ascii="Calibri" w:eastAsia="Calibri" w:hAnsi="Calibri" w:cs="Calibri"/>
        </w:rPr>
        <w:t xml:space="preserve">join us to hear directly from families about the joys &amp; challenges of raising infants &amp; toddlers. Join us today! </w:t>
      </w:r>
      <w:r w:rsidRPr="2E77166A">
        <w:rPr>
          <w:rFonts w:ascii="Calibri" w:eastAsia="Calibri" w:hAnsi="Calibri" w:cs="Calibri"/>
          <w:color w:val="E9513D"/>
        </w:rPr>
        <w:t xml:space="preserve">[LINK] </w:t>
      </w:r>
      <w:r w:rsidRPr="2E77166A">
        <w:rPr>
          <w:rFonts w:ascii="Calibri" w:eastAsia="Calibri" w:hAnsi="Calibri" w:cs="Calibri"/>
        </w:rPr>
        <w:t>#ThinkBabies</w:t>
      </w:r>
    </w:p>
    <w:p w14:paraId="1529D7F9" w14:textId="77777777" w:rsidR="00893390" w:rsidRPr="00CD32D3" w:rsidRDefault="00893390" w:rsidP="00893390">
      <w:pPr>
        <w:numPr>
          <w:ilvl w:val="0"/>
          <w:numId w:val="22"/>
        </w:numPr>
        <w:spacing w:afterLines="40" w:after="96" w:line="259" w:lineRule="auto"/>
        <w:rPr>
          <w:rFonts w:eastAsiaTheme="minorEastAsia"/>
          <w:i/>
          <w:iCs/>
        </w:rPr>
      </w:pPr>
      <w:r w:rsidRPr="2E77166A">
        <w:rPr>
          <w:rFonts w:ascii="Calibri" w:eastAsia="Calibri" w:hAnsi="Calibri" w:cs="Calibri"/>
          <w:i/>
          <w:iCs/>
        </w:rPr>
        <w:lastRenderedPageBreak/>
        <w:t>We recommend that you post thank-you messages and screenshots of policymakers who attended; photos/quotes from any stories, and retweet posts from families.</w:t>
      </w:r>
    </w:p>
    <w:p w14:paraId="3D645851" w14:textId="77777777" w:rsidR="00C370FE" w:rsidRPr="00CD32D3" w:rsidRDefault="00C370FE" w:rsidP="001B2272">
      <w:pPr>
        <w:pStyle w:val="ZTTBodycopy"/>
      </w:pPr>
    </w:p>
    <w:sectPr w:rsidR="00C370FE" w:rsidRPr="00CD32D3" w:rsidSect="00940D2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965B7" w14:textId="77777777" w:rsidR="0039238F" w:rsidRDefault="0039238F" w:rsidP="00355AA7">
      <w:r>
        <w:separator/>
      </w:r>
    </w:p>
  </w:endnote>
  <w:endnote w:type="continuationSeparator" w:id="0">
    <w:p w14:paraId="5325604A" w14:textId="77777777" w:rsidR="0039238F" w:rsidRDefault="0039238F" w:rsidP="0035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12158" w14:textId="77777777" w:rsidR="00893390" w:rsidRDefault="008933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0AD8CD07">
          <wp:simplePos x="0" y="0"/>
          <wp:positionH relativeFrom="page">
            <wp:posOffset>0</wp:posOffset>
          </wp:positionH>
          <wp:positionV relativeFrom="paragraph">
            <wp:posOffset>-778828</wp:posOffset>
          </wp:positionV>
          <wp:extent cx="7772400" cy="757809"/>
          <wp:effectExtent l="0" t="0" r="0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75780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72A91140">
          <wp:simplePos x="0" y="0"/>
          <wp:positionH relativeFrom="page">
            <wp:posOffset>171450</wp:posOffset>
          </wp:positionH>
          <wp:positionV relativeFrom="paragraph">
            <wp:posOffset>-785495</wp:posOffset>
          </wp:positionV>
          <wp:extent cx="7334250" cy="757555"/>
          <wp:effectExtent l="0" t="0" r="0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34250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9D904" w14:textId="77777777" w:rsidR="0039238F" w:rsidRDefault="0039238F" w:rsidP="00355AA7">
      <w:r>
        <w:separator/>
      </w:r>
    </w:p>
  </w:footnote>
  <w:footnote w:type="continuationSeparator" w:id="0">
    <w:p w14:paraId="245F591C" w14:textId="77777777" w:rsidR="0039238F" w:rsidRDefault="0039238F" w:rsidP="00355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07AF2" w14:textId="77777777" w:rsidR="00893390" w:rsidRDefault="008933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50993CB0" w:rsidR="00BF1C26" w:rsidRDefault="00F274BD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9FE4F02">
              <wp:simplePos x="0" y="0"/>
              <wp:positionH relativeFrom="column">
                <wp:posOffset>0</wp:posOffset>
              </wp:positionH>
              <wp:positionV relativeFrom="paragraph">
                <wp:posOffset>85090</wp:posOffset>
              </wp:positionV>
              <wp:extent cx="5248275" cy="1022350"/>
              <wp:effectExtent l="0" t="0" r="0" b="635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4827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53DAB2" w14:textId="77777777" w:rsidR="003B7CF8" w:rsidRDefault="00EB5EEF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EB5EEF">
                            <w:rPr>
                              <w:rFonts w:asciiTheme="minorHAnsi" w:hAnsiTheme="minorHAnsi"/>
                              <w:b/>
                              <w:i/>
                            </w:rPr>
                            <w:t>Strolling Thunder</w:t>
                          </w:r>
                          <w:r>
                            <w:rPr>
                              <w:rFonts w:asciiTheme="minorHAnsi" w:hAnsiTheme="minorHAnsi"/>
                              <w:b/>
                            </w:rPr>
                            <w:t xml:space="preserve"> </w:t>
                          </w:r>
                        </w:p>
                        <w:p w14:paraId="21B93A06" w14:textId="16876C8F" w:rsidR="00BF1C26" w:rsidRPr="00CD32D3" w:rsidRDefault="00F274BD" w:rsidP="00BF1C26">
                          <w:pPr>
                            <w:pStyle w:val="TBSubtitle"/>
                            <w:rPr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Social Media Guidance for Partners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6.7pt;width:413.2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" filled="f" stroked="f">
              <v:textbox>
                <w:txbxContent>
                  <w:p w14:paraId="6C53DAB2" w14:textId="77777777" w:rsidR="003B7CF8" w:rsidRDefault="00EB5EEF" w:rsidP="00BF1C26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 w:rsidRPr="00EB5EEF">
                      <w:rPr>
                        <w:rFonts w:asciiTheme="minorHAnsi" w:hAnsiTheme="minorHAnsi"/>
                        <w:b/>
                        <w:i/>
                      </w:rPr>
                      <w:t>Strolling Thunder</w:t>
                    </w:r>
                    <w:r>
                      <w:rPr>
                        <w:rFonts w:asciiTheme="minorHAnsi" w:hAnsiTheme="minorHAnsi"/>
                        <w:b/>
                      </w:rPr>
                      <w:t xml:space="preserve"> </w:t>
                    </w:r>
                  </w:p>
                  <w:p w14:paraId="21B93A06" w14:textId="16876C8F" w:rsidR="00BF1C26" w:rsidRPr="00CD32D3" w:rsidRDefault="00F274BD" w:rsidP="00BF1C26">
                    <w:pPr>
                      <w:pStyle w:val="TBSubtitle"/>
                      <w:rPr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Social Media Guidance for Partners</w:t>
                    </w:r>
                  </w:p>
                </w:txbxContent>
              </v:textbox>
            </v:shape>
          </w:pict>
        </mc:Fallback>
      </mc:AlternateContent>
    </w:r>
    <w:r w:rsidR="001B7EDB"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1856AF8C" w:rsidR="00BF1C26" w:rsidRDefault="00BF1C26">
    <w:pPr>
      <w:pStyle w:val="Header"/>
    </w:pP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B654B41"/>
    <w:multiLevelType w:val="multilevel"/>
    <w:tmpl w:val="B27E0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1"/>
  </w:num>
  <w:num w:numId="4">
    <w:abstractNumId w:val="8"/>
  </w:num>
  <w:num w:numId="5">
    <w:abstractNumId w:val="1"/>
  </w:num>
  <w:num w:numId="6">
    <w:abstractNumId w:val="27"/>
  </w:num>
  <w:num w:numId="7">
    <w:abstractNumId w:val="2"/>
  </w:num>
  <w:num w:numId="8">
    <w:abstractNumId w:val="16"/>
  </w:num>
  <w:num w:numId="9">
    <w:abstractNumId w:val="13"/>
  </w:num>
  <w:num w:numId="10">
    <w:abstractNumId w:val="15"/>
  </w:num>
  <w:num w:numId="11">
    <w:abstractNumId w:val="5"/>
  </w:num>
  <w:num w:numId="12">
    <w:abstractNumId w:val="7"/>
  </w:num>
  <w:num w:numId="13">
    <w:abstractNumId w:val="22"/>
  </w:num>
  <w:num w:numId="14">
    <w:abstractNumId w:val="20"/>
  </w:num>
  <w:num w:numId="15">
    <w:abstractNumId w:val="18"/>
  </w:num>
  <w:num w:numId="16">
    <w:abstractNumId w:val="12"/>
  </w:num>
  <w:num w:numId="17">
    <w:abstractNumId w:val="0"/>
  </w:num>
  <w:num w:numId="18">
    <w:abstractNumId w:val="25"/>
  </w:num>
  <w:num w:numId="19">
    <w:abstractNumId w:val="9"/>
  </w:num>
  <w:num w:numId="20">
    <w:abstractNumId w:val="14"/>
  </w:num>
  <w:num w:numId="21">
    <w:abstractNumId w:val="6"/>
  </w:num>
  <w:num w:numId="22">
    <w:abstractNumId w:val="19"/>
  </w:num>
  <w:num w:numId="23">
    <w:abstractNumId w:val="26"/>
  </w:num>
  <w:num w:numId="24">
    <w:abstractNumId w:val="10"/>
  </w:num>
  <w:num w:numId="25">
    <w:abstractNumId w:val="24"/>
  </w:num>
  <w:num w:numId="26">
    <w:abstractNumId w:val="21"/>
  </w:num>
  <w:num w:numId="27">
    <w:abstractNumId w:val="23"/>
  </w:num>
  <w:num w:numId="28">
    <w:abstractNumId w:val="21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12C71"/>
    <w:rsid w:val="00056FF5"/>
    <w:rsid w:val="00092A8A"/>
    <w:rsid w:val="000C6509"/>
    <w:rsid w:val="000C6C2F"/>
    <w:rsid w:val="00101A78"/>
    <w:rsid w:val="0010555E"/>
    <w:rsid w:val="00107A8C"/>
    <w:rsid w:val="00117D85"/>
    <w:rsid w:val="001477E9"/>
    <w:rsid w:val="0018419C"/>
    <w:rsid w:val="00191E84"/>
    <w:rsid w:val="001B07CD"/>
    <w:rsid w:val="001B2272"/>
    <w:rsid w:val="001B3F43"/>
    <w:rsid w:val="001B6ACD"/>
    <w:rsid w:val="001B7EDB"/>
    <w:rsid w:val="001E73A8"/>
    <w:rsid w:val="00200FD5"/>
    <w:rsid w:val="002139B6"/>
    <w:rsid w:val="00252909"/>
    <w:rsid w:val="002D789C"/>
    <w:rsid w:val="00326F4A"/>
    <w:rsid w:val="00344308"/>
    <w:rsid w:val="00355AA7"/>
    <w:rsid w:val="00366B77"/>
    <w:rsid w:val="003813D4"/>
    <w:rsid w:val="0039238F"/>
    <w:rsid w:val="003B7CF8"/>
    <w:rsid w:val="003E1750"/>
    <w:rsid w:val="00411FAD"/>
    <w:rsid w:val="004460AD"/>
    <w:rsid w:val="00470AA3"/>
    <w:rsid w:val="004A1EBC"/>
    <w:rsid w:val="00504175"/>
    <w:rsid w:val="0051490F"/>
    <w:rsid w:val="00557E21"/>
    <w:rsid w:val="00576287"/>
    <w:rsid w:val="005E0C48"/>
    <w:rsid w:val="00601EA2"/>
    <w:rsid w:val="00607703"/>
    <w:rsid w:val="006312F1"/>
    <w:rsid w:val="00642DC2"/>
    <w:rsid w:val="00655C05"/>
    <w:rsid w:val="006B4D24"/>
    <w:rsid w:val="006B72EA"/>
    <w:rsid w:val="006D0E07"/>
    <w:rsid w:val="006D26A4"/>
    <w:rsid w:val="006E308A"/>
    <w:rsid w:val="00704DAF"/>
    <w:rsid w:val="007C12B2"/>
    <w:rsid w:val="007F2A5A"/>
    <w:rsid w:val="00805BE1"/>
    <w:rsid w:val="00821819"/>
    <w:rsid w:val="00852A25"/>
    <w:rsid w:val="00853066"/>
    <w:rsid w:val="008913D8"/>
    <w:rsid w:val="00893390"/>
    <w:rsid w:val="00921B09"/>
    <w:rsid w:val="00937D15"/>
    <w:rsid w:val="00940D2B"/>
    <w:rsid w:val="009757DB"/>
    <w:rsid w:val="009A09AF"/>
    <w:rsid w:val="009D4C26"/>
    <w:rsid w:val="009E3556"/>
    <w:rsid w:val="00A15B4B"/>
    <w:rsid w:val="00A37DA7"/>
    <w:rsid w:val="00A5583D"/>
    <w:rsid w:val="00A74120"/>
    <w:rsid w:val="00AA7151"/>
    <w:rsid w:val="00AD0F53"/>
    <w:rsid w:val="00AE2EAD"/>
    <w:rsid w:val="00B24622"/>
    <w:rsid w:val="00B259A7"/>
    <w:rsid w:val="00B347B7"/>
    <w:rsid w:val="00B76E10"/>
    <w:rsid w:val="00BF1C26"/>
    <w:rsid w:val="00C21E77"/>
    <w:rsid w:val="00C370FE"/>
    <w:rsid w:val="00C66399"/>
    <w:rsid w:val="00C75B7C"/>
    <w:rsid w:val="00CD32D3"/>
    <w:rsid w:val="00CE1C3A"/>
    <w:rsid w:val="00CE424B"/>
    <w:rsid w:val="00D23643"/>
    <w:rsid w:val="00D668E1"/>
    <w:rsid w:val="00D76669"/>
    <w:rsid w:val="00D86150"/>
    <w:rsid w:val="00D93465"/>
    <w:rsid w:val="00DE035F"/>
    <w:rsid w:val="00E203B9"/>
    <w:rsid w:val="00E3060B"/>
    <w:rsid w:val="00E30EFC"/>
    <w:rsid w:val="00E46AC6"/>
    <w:rsid w:val="00E76ADB"/>
    <w:rsid w:val="00E95527"/>
    <w:rsid w:val="00EB5EEF"/>
    <w:rsid w:val="00EC5C42"/>
    <w:rsid w:val="00ED1714"/>
    <w:rsid w:val="00ED2669"/>
    <w:rsid w:val="00EE3CBD"/>
    <w:rsid w:val="00F01FA0"/>
    <w:rsid w:val="00F274BD"/>
    <w:rsid w:val="00F542F9"/>
    <w:rsid w:val="00F57D35"/>
    <w:rsid w:val="00F62080"/>
    <w:rsid w:val="00F646C2"/>
    <w:rsid w:val="00F72790"/>
    <w:rsid w:val="00F8624F"/>
    <w:rsid w:val="00F9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624F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624F"/>
    <w:rPr>
      <w:rFonts w:ascii="Arial" w:hAnsi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558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5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1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1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72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771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06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12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387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2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04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74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686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664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345596">
                                                                  <w:marLeft w:val="240"/>
                                                                  <w:marRight w:val="240"/>
                                                                  <w:marTop w:val="24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3106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0354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872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892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twitter.com/search?f=tweets&amp;vertical=default&amp;q=%23StrollingThunder&amp;src=typd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twitter.com/search?f=tweets&amp;vertical=default&amp;q=%23ThinkBabies&amp;src=typd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thinkbabies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bit.ly/2Epsfnl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usa.childcareaware.org/advocacy-public-policy/resources/research/costofcare/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3" ma:contentTypeDescription="Create a new document." ma:contentTypeScope="" ma:versionID="ea04f2edd1ca88ca15c9664d69c215e0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e9b85b3eb4fa959cfb7db3cb22312795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1F1909-C37E-4CB9-B657-55ED059AA75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716EA2-B703-4303-B473-900A09A23A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7C0EE75-74CC-429D-B14E-D3EE1BE0B8B8}"/>
</file>

<file path=customXml/itemProps4.xml><?xml version="1.0" encoding="utf-8"?>
<ds:datastoreItem xmlns:ds="http://schemas.openxmlformats.org/officeDocument/2006/customXml" ds:itemID="{90427251-D722-432C-BAB3-1DE7464950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694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Jared Busker</cp:lastModifiedBy>
  <cp:revision>2</cp:revision>
  <cp:lastPrinted>2017-02-15T16:51:00Z</cp:lastPrinted>
  <dcterms:created xsi:type="dcterms:W3CDTF">2021-05-14T21:07:00Z</dcterms:created>
  <dcterms:modified xsi:type="dcterms:W3CDTF">2021-05-14T21:07:00Z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