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B30CE" w14:textId="77777777" w:rsidR="007E6893" w:rsidRDefault="007E6893" w:rsidP="007E6893">
      <w:pPr>
        <w:pStyle w:val="TBHeading1"/>
      </w:pPr>
      <w:r>
        <w:t>Overview</w:t>
      </w:r>
    </w:p>
    <w:p w14:paraId="5A5C3410" w14:textId="77777777" w:rsidR="007E6893" w:rsidRPr="008577D4" w:rsidRDefault="00862C07" w:rsidP="007E6893">
      <w:pPr>
        <w:pStyle w:val="ZTTBodycopy"/>
        <w:rPr>
          <w:sz w:val="24"/>
          <w:szCs w:val="24"/>
        </w:rPr>
      </w:pPr>
      <w:hyperlink r:id="rId8" w:tgtFrame="_blank" w:history="1">
        <w:r w:rsidR="007E6893" w:rsidRPr="008577D4">
          <w:rPr>
            <w:rStyle w:val="Hyperlink"/>
            <w:sz w:val="24"/>
            <w:szCs w:val="24"/>
          </w:rPr>
          <w:t>ZERO TO THREE</w:t>
        </w:r>
      </w:hyperlink>
      <w:r w:rsidR="007E6893" w:rsidRPr="008577D4">
        <w:rPr>
          <w:sz w:val="24"/>
          <w:szCs w:val="24"/>
        </w:rPr>
        <w:t xml:space="preserve"> created </w:t>
      </w:r>
      <w:hyperlink r:id="rId9" w:history="1">
        <w:r w:rsidR="007E6893" w:rsidRPr="008577D4">
          <w:rPr>
            <w:rStyle w:val="Hyperlink"/>
            <w:sz w:val="24"/>
            <w:szCs w:val="24"/>
          </w:rPr>
          <w:t xml:space="preserve">Think </w:t>
        </w:r>
        <w:proofErr w:type="spellStart"/>
        <w:r w:rsidR="007E6893" w:rsidRPr="008577D4">
          <w:rPr>
            <w:rStyle w:val="Hyperlink"/>
            <w:sz w:val="24"/>
            <w:szCs w:val="24"/>
          </w:rPr>
          <w:t>Babies</w:t>
        </w:r>
        <w:r w:rsidR="007E6893" w:rsidRPr="008577D4">
          <w:rPr>
            <w:rStyle w:val="Hyperlink"/>
            <w:sz w:val="24"/>
            <w:szCs w:val="24"/>
            <w:vertAlign w:val="superscript"/>
          </w:rPr>
          <w:t>TM</w:t>
        </w:r>
        <w:proofErr w:type="spellEnd"/>
        <w:r w:rsidR="007E6893" w:rsidRPr="008577D4">
          <w:rPr>
            <w:rStyle w:val="Hyperlink"/>
            <w:sz w:val="24"/>
            <w:szCs w:val="24"/>
          </w:rPr>
          <w:t> </w:t>
        </w:r>
      </w:hyperlink>
      <w:r w:rsidR="007E6893" w:rsidRPr="008577D4">
        <w:rPr>
          <w:sz w:val="24"/>
          <w:szCs w:val="24"/>
        </w:rPr>
        <w:t>to make the potential of every baby our national priority. Early experiences shape how a baby’s brain develops, laying the foundation for future learning, behavior and health. </w:t>
      </w:r>
      <w:r w:rsidR="007E6893" w:rsidRPr="008577D4">
        <w:rPr>
          <w:rStyle w:val="Emphasis"/>
          <w:sz w:val="24"/>
          <w:szCs w:val="24"/>
        </w:rPr>
        <w:t>Think Babies </w:t>
      </w:r>
      <w:r w:rsidR="007E6893" w:rsidRPr="008577D4">
        <w:rPr>
          <w:sz w:val="24"/>
          <w:szCs w:val="24"/>
        </w:rPr>
        <w:t xml:space="preserve">brings nationwide attention to what babies and families need to thrive. </w:t>
      </w:r>
    </w:p>
    <w:p w14:paraId="1E4632DD" w14:textId="77777777" w:rsidR="007E6893" w:rsidRPr="008577D4" w:rsidRDefault="007E6893" w:rsidP="007E6893">
      <w:pPr>
        <w:pStyle w:val="ZTTBodycopy"/>
        <w:rPr>
          <w:rFonts w:ascii="Calibri" w:hAnsi="Calibri" w:cs="Calibri"/>
          <w:color w:val="000000"/>
          <w:sz w:val="24"/>
          <w:szCs w:val="24"/>
        </w:rPr>
      </w:pPr>
      <w:r w:rsidRPr="008577D4">
        <w:rPr>
          <w:rStyle w:val="normaltextrun"/>
          <w:rFonts w:ascii="Calibri" w:hAnsi="Calibri" w:cs="Calibri"/>
          <w:color w:val="000000"/>
          <w:sz w:val="24"/>
          <w:szCs w:val="24"/>
        </w:rPr>
        <w:t xml:space="preserve">Decisions that affect babies and families happen at all levels of government. That is why ZERO TO THREE has created a set of a tools and resources to help interested state and local organizations host </w:t>
      </w:r>
      <w:r w:rsidRPr="008577D4">
        <w:rPr>
          <w:rStyle w:val="normaltextrun"/>
          <w:rFonts w:ascii="Calibri" w:hAnsi="Calibri" w:cs="Calibri"/>
          <w:i/>
          <w:iCs/>
          <w:color w:val="000000"/>
          <w:sz w:val="24"/>
          <w:szCs w:val="24"/>
        </w:rPr>
        <w:t>Think Babies</w:t>
      </w:r>
      <w:r w:rsidRPr="008577D4">
        <w:rPr>
          <w:rStyle w:val="normaltextrun"/>
          <w:rFonts w:ascii="Calibri" w:hAnsi="Calibri" w:cs="Calibri"/>
          <w:color w:val="000000"/>
          <w:sz w:val="24"/>
          <w:szCs w:val="24"/>
        </w:rPr>
        <w:t xml:space="preserve"> events that raise awareness with policymakers about the needs of infants, toddlers, and their families, such as:</w:t>
      </w:r>
      <w:r w:rsidRPr="008577D4">
        <w:rPr>
          <w:rStyle w:val="eop"/>
          <w:rFonts w:ascii="Calibri" w:hAnsi="Calibri" w:cs="Calibri"/>
          <w:color w:val="000000"/>
          <w:sz w:val="24"/>
          <w:szCs w:val="24"/>
        </w:rPr>
        <w:t> </w:t>
      </w:r>
    </w:p>
    <w:p w14:paraId="061A1517" w14:textId="77777777" w:rsidR="007E6893" w:rsidRPr="008577D4" w:rsidRDefault="00862C07" w:rsidP="007E6893">
      <w:pPr>
        <w:pStyle w:val="TBbullet"/>
        <w:ind w:left="360"/>
        <w:rPr>
          <w:sz w:val="24"/>
        </w:rPr>
      </w:pPr>
      <w:hyperlink r:id="rId10" w:tgtFrame="_blank" w:history="1">
        <w:r w:rsidR="007E6893" w:rsidRPr="008577D4">
          <w:rPr>
            <w:rStyle w:val="normaltextrun"/>
            <w:rFonts w:ascii="Calibri" w:hAnsi="Calibri" w:cs="Calibri"/>
            <w:b/>
            <w:bCs/>
            <w:i/>
            <w:iCs/>
            <w:color w:val="0563C1"/>
            <w:sz w:val="24"/>
            <w:u w:val="single"/>
          </w:rPr>
          <w:t xml:space="preserve">Strolling </w:t>
        </w:r>
        <w:proofErr w:type="spellStart"/>
        <w:r w:rsidR="007E6893" w:rsidRPr="008577D4">
          <w:rPr>
            <w:rStyle w:val="normaltextrun"/>
            <w:rFonts w:ascii="Calibri" w:hAnsi="Calibri" w:cs="Calibri"/>
            <w:b/>
            <w:bCs/>
            <w:i/>
            <w:iCs/>
            <w:color w:val="0563C1"/>
            <w:sz w:val="24"/>
            <w:u w:val="single"/>
          </w:rPr>
          <w:t>Thunder</w:t>
        </w:r>
        <w:r w:rsidR="007E6893" w:rsidRPr="008577D4">
          <w:rPr>
            <w:rStyle w:val="normaltextrun"/>
            <w:rFonts w:ascii="Calibri" w:hAnsi="Calibri" w:cs="Calibri"/>
            <w:b/>
            <w:bCs/>
            <w:color w:val="0563C1"/>
            <w:sz w:val="24"/>
            <w:u w:val="single"/>
            <w:vertAlign w:val="superscript"/>
          </w:rPr>
          <w:t>TM</w:t>
        </w:r>
        <w:proofErr w:type="spellEnd"/>
      </w:hyperlink>
      <w:r w:rsidR="007E6893" w:rsidRPr="008577D4">
        <w:rPr>
          <w:rStyle w:val="normaltextrun"/>
          <w:rFonts w:ascii="Calibri" w:hAnsi="Calibri" w:cs="Calibri"/>
          <w:color w:val="000000"/>
          <w:sz w:val="24"/>
        </w:rPr>
        <w:t>,</w:t>
      </w:r>
      <w:r w:rsidR="007E6893" w:rsidRPr="008577D4">
        <w:rPr>
          <w:rStyle w:val="normaltextrun"/>
          <w:rFonts w:ascii="Calibri" w:hAnsi="Calibri" w:cs="Calibri"/>
          <w:color w:val="000000"/>
          <w:sz w:val="24"/>
          <w:vertAlign w:val="superscript"/>
        </w:rPr>
        <w:t xml:space="preserve"> </w:t>
      </w:r>
      <w:r w:rsidR="007E6893" w:rsidRPr="008577D4">
        <w:rPr>
          <w:rStyle w:val="normaltextrun"/>
          <w:rFonts w:ascii="Calibri" w:hAnsi="Calibri" w:cs="Calibri"/>
          <w:color w:val="000000"/>
          <w:sz w:val="24"/>
        </w:rPr>
        <w:t xml:space="preserve">the flagship advocacy event of the </w:t>
      </w:r>
      <w:r w:rsidR="007E6893" w:rsidRPr="008577D4">
        <w:rPr>
          <w:rStyle w:val="normaltextrun"/>
          <w:rFonts w:ascii="Calibri" w:hAnsi="Calibri" w:cs="Calibri"/>
          <w:i/>
          <w:iCs/>
          <w:color w:val="000000"/>
          <w:sz w:val="24"/>
        </w:rPr>
        <w:t>Think Babies</w:t>
      </w:r>
      <w:r w:rsidR="007E6893" w:rsidRPr="008577D4">
        <w:rPr>
          <w:rStyle w:val="normaltextrun"/>
          <w:rFonts w:ascii="Calibri" w:hAnsi="Calibri" w:cs="Calibri"/>
          <w:color w:val="000000"/>
          <w:sz w:val="24"/>
        </w:rPr>
        <w:t xml:space="preserve"> campaign, which brings constituent families to meet with their elected officials and share their experiences about what it’s like to raise young children today and what they need to support their baby’s healthy development. </w:t>
      </w:r>
      <w:r w:rsidR="007E6893" w:rsidRPr="008577D4">
        <w:rPr>
          <w:rStyle w:val="eop"/>
          <w:rFonts w:ascii="Calibri" w:hAnsi="Calibri" w:cs="Calibri"/>
          <w:color w:val="000000"/>
          <w:sz w:val="24"/>
        </w:rPr>
        <w:t> </w:t>
      </w:r>
    </w:p>
    <w:p w14:paraId="31A7CDCD" w14:textId="77777777" w:rsidR="007E6893" w:rsidRPr="008577D4" w:rsidRDefault="007E6893" w:rsidP="007E6893">
      <w:pPr>
        <w:pStyle w:val="TBbullet"/>
        <w:ind w:left="360"/>
        <w:rPr>
          <w:sz w:val="24"/>
        </w:rPr>
      </w:pPr>
      <w:r w:rsidRPr="008577D4">
        <w:rPr>
          <w:rStyle w:val="normaltextrun"/>
          <w:rFonts w:ascii="Calibri" w:hAnsi="Calibri" w:cs="Calibri"/>
          <w:b/>
          <w:bCs/>
          <w:color w:val="000000"/>
          <w:sz w:val="24"/>
        </w:rPr>
        <w:t xml:space="preserve">Advocacy training </w:t>
      </w:r>
      <w:r w:rsidRPr="008577D4">
        <w:rPr>
          <w:rStyle w:val="normaltextrun"/>
          <w:rFonts w:ascii="Calibri" w:hAnsi="Calibri" w:cs="Calibri"/>
          <w:color w:val="000000"/>
          <w:sz w:val="24"/>
        </w:rPr>
        <w:t xml:space="preserve">for parents, service providers, and other interested stakeholders to increase advocacy engagement and advance </w:t>
      </w:r>
      <w:r w:rsidRPr="008577D4">
        <w:rPr>
          <w:rStyle w:val="normaltextrun"/>
          <w:rFonts w:ascii="Calibri" w:hAnsi="Calibri" w:cs="Calibri"/>
          <w:i/>
          <w:iCs/>
          <w:color w:val="000000"/>
          <w:sz w:val="24"/>
        </w:rPr>
        <w:t>Think Babies</w:t>
      </w:r>
      <w:r w:rsidRPr="008577D4">
        <w:rPr>
          <w:rStyle w:val="normaltextrun"/>
          <w:rFonts w:ascii="Calibri" w:hAnsi="Calibri" w:cs="Calibri"/>
          <w:color w:val="000000"/>
          <w:sz w:val="24"/>
        </w:rPr>
        <w:t xml:space="preserve"> policy priorities.</w:t>
      </w:r>
      <w:r w:rsidRPr="008577D4">
        <w:rPr>
          <w:rStyle w:val="eop"/>
          <w:rFonts w:ascii="Calibri" w:hAnsi="Calibri" w:cs="Calibri"/>
          <w:color w:val="000000"/>
          <w:sz w:val="24"/>
        </w:rPr>
        <w:t> </w:t>
      </w:r>
    </w:p>
    <w:p w14:paraId="0D8EFF07" w14:textId="77777777" w:rsidR="007E6893" w:rsidRPr="008577D4" w:rsidRDefault="007E6893" w:rsidP="007E6893">
      <w:pPr>
        <w:pStyle w:val="TBbullet"/>
        <w:ind w:left="360"/>
        <w:rPr>
          <w:sz w:val="24"/>
        </w:rPr>
      </w:pPr>
      <w:r w:rsidRPr="008577D4">
        <w:rPr>
          <w:rStyle w:val="normaltextrun"/>
          <w:rFonts w:ascii="Calibri" w:hAnsi="Calibri" w:cs="Calibri"/>
          <w:b/>
          <w:bCs/>
          <w:color w:val="000000"/>
          <w:sz w:val="24"/>
        </w:rPr>
        <w:t xml:space="preserve">Site visits with policymakers </w:t>
      </w:r>
      <w:r w:rsidRPr="008577D4">
        <w:rPr>
          <w:rStyle w:val="normaltextrun"/>
          <w:rFonts w:ascii="Calibri" w:hAnsi="Calibri" w:cs="Calibri"/>
          <w:color w:val="000000"/>
          <w:sz w:val="24"/>
        </w:rPr>
        <w:t>which provide an opportunity to show policymakers up close the services that make a difference for infants, toddlers, and their families. </w:t>
      </w:r>
      <w:r w:rsidRPr="008577D4">
        <w:rPr>
          <w:rStyle w:val="eop"/>
          <w:rFonts w:ascii="Calibri" w:hAnsi="Calibri" w:cs="Calibri"/>
          <w:color w:val="000000"/>
          <w:sz w:val="24"/>
        </w:rPr>
        <w:t> </w:t>
      </w:r>
    </w:p>
    <w:p w14:paraId="41DA62F2" w14:textId="77777777" w:rsidR="007E6893" w:rsidRPr="008577D4" w:rsidRDefault="007E6893" w:rsidP="007E6893">
      <w:pPr>
        <w:pStyle w:val="TBbullet"/>
        <w:ind w:left="360"/>
        <w:rPr>
          <w:sz w:val="24"/>
        </w:rPr>
      </w:pPr>
      <w:r w:rsidRPr="008577D4">
        <w:rPr>
          <w:rStyle w:val="normaltextrun"/>
          <w:rFonts w:ascii="Calibri" w:hAnsi="Calibri" w:cs="Calibri"/>
          <w:b/>
          <w:bCs/>
          <w:color w:val="000000"/>
          <w:sz w:val="24"/>
        </w:rPr>
        <w:t xml:space="preserve">Listening sessions with parents </w:t>
      </w:r>
      <w:r w:rsidRPr="008577D4">
        <w:rPr>
          <w:rStyle w:val="normaltextrun"/>
          <w:rFonts w:ascii="Calibri" w:hAnsi="Calibri" w:cs="Calibri"/>
          <w:color w:val="000000"/>
          <w:sz w:val="24"/>
        </w:rPr>
        <w:t>of children 0-3 and elected officials which offer an opportunity to help elected officials understand what infants, toddlers, and families in their community need to thrive. </w:t>
      </w:r>
      <w:r w:rsidRPr="008577D4">
        <w:rPr>
          <w:rStyle w:val="eop"/>
          <w:rFonts w:ascii="Calibri" w:hAnsi="Calibri" w:cs="Calibri"/>
          <w:color w:val="000000"/>
          <w:sz w:val="24"/>
        </w:rPr>
        <w:t> </w:t>
      </w:r>
    </w:p>
    <w:p w14:paraId="7212A89D" w14:textId="77777777" w:rsidR="007E6893" w:rsidRPr="008577D4" w:rsidRDefault="007E6893" w:rsidP="007E6893">
      <w:pPr>
        <w:pStyle w:val="TBbullet"/>
        <w:ind w:left="360"/>
        <w:rPr>
          <w:sz w:val="24"/>
        </w:rPr>
      </w:pPr>
      <w:r w:rsidRPr="008577D4">
        <w:rPr>
          <w:rStyle w:val="normaltextrun"/>
          <w:rFonts w:ascii="Calibri" w:hAnsi="Calibri" w:cs="Calibri"/>
          <w:b/>
          <w:bCs/>
          <w:color w:val="000000"/>
          <w:sz w:val="24"/>
        </w:rPr>
        <w:t>Policy forums</w:t>
      </w:r>
      <w:r w:rsidRPr="008577D4">
        <w:rPr>
          <w:rStyle w:val="normaltextrun"/>
          <w:rFonts w:ascii="Calibri" w:hAnsi="Calibri" w:cs="Calibri"/>
          <w:color w:val="000000"/>
          <w:sz w:val="24"/>
        </w:rPr>
        <w:t xml:space="preserve">, which convene stakeholders such as policymakers, experts, advocates, and families, to highlight what babies need to get the care and support they need to thrive and the role of specific policy solutions. </w:t>
      </w:r>
      <w:r w:rsidRPr="008577D4">
        <w:rPr>
          <w:rStyle w:val="scxw260279929"/>
          <w:rFonts w:ascii="Calibri" w:hAnsi="Calibri" w:cs="Calibri"/>
          <w:color w:val="000000"/>
          <w:sz w:val="24"/>
        </w:rPr>
        <w:t> </w:t>
      </w:r>
      <w:r w:rsidRPr="008577D4">
        <w:rPr>
          <w:sz w:val="24"/>
        </w:rPr>
        <w:br/>
      </w:r>
      <w:r w:rsidRPr="008577D4">
        <w:rPr>
          <w:rStyle w:val="eop"/>
          <w:rFonts w:ascii="Calibri" w:hAnsi="Calibri" w:cs="Calibri"/>
          <w:color w:val="000000"/>
          <w:sz w:val="24"/>
        </w:rPr>
        <w:t> </w:t>
      </w:r>
    </w:p>
    <w:p w14:paraId="50DB92E9" w14:textId="77777777" w:rsidR="007E6893" w:rsidRPr="008577D4" w:rsidRDefault="007E6893" w:rsidP="007E6893">
      <w:pPr>
        <w:pStyle w:val="ZTTBodycopy"/>
        <w:rPr>
          <w:sz w:val="24"/>
          <w:szCs w:val="24"/>
        </w:rPr>
      </w:pPr>
      <w:r w:rsidRPr="008577D4">
        <w:rPr>
          <w:sz w:val="24"/>
          <w:szCs w:val="24"/>
        </w:rPr>
        <w:t xml:space="preserve">Approved state and local nonprofit organizations will enter into an agreement with ZERO TO THREE which provides access to a suite of tools and templates, the right to use </w:t>
      </w:r>
      <w:r w:rsidRPr="008577D4">
        <w:rPr>
          <w:i/>
          <w:sz w:val="24"/>
          <w:szCs w:val="24"/>
        </w:rPr>
        <w:t>Think Babies</w:t>
      </w:r>
      <w:r w:rsidRPr="008577D4">
        <w:rPr>
          <w:sz w:val="24"/>
          <w:szCs w:val="24"/>
        </w:rPr>
        <w:t xml:space="preserve"> and </w:t>
      </w:r>
      <w:r w:rsidRPr="008577D4">
        <w:rPr>
          <w:i/>
          <w:sz w:val="24"/>
          <w:szCs w:val="24"/>
        </w:rPr>
        <w:t>Strolling Thunder</w:t>
      </w:r>
      <w:r w:rsidRPr="008577D4">
        <w:rPr>
          <w:sz w:val="24"/>
          <w:szCs w:val="24"/>
        </w:rPr>
        <w:t xml:space="preserve"> branding, and up to 2 hours of event planning technical assistance from ZERO TO THREE. Please use this form to indicate your interest in holding your own local </w:t>
      </w:r>
      <w:r w:rsidRPr="008577D4">
        <w:rPr>
          <w:i/>
          <w:sz w:val="24"/>
          <w:szCs w:val="24"/>
        </w:rPr>
        <w:t>Think Babies</w:t>
      </w:r>
      <w:r w:rsidRPr="008577D4">
        <w:rPr>
          <w:sz w:val="24"/>
          <w:szCs w:val="24"/>
        </w:rPr>
        <w:t xml:space="preserve"> or </w:t>
      </w:r>
      <w:r w:rsidRPr="008577D4">
        <w:rPr>
          <w:i/>
          <w:sz w:val="24"/>
          <w:szCs w:val="24"/>
        </w:rPr>
        <w:t>Strolling Thunder</w:t>
      </w:r>
      <w:r w:rsidRPr="008577D4">
        <w:rPr>
          <w:sz w:val="24"/>
          <w:szCs w:val="24"/>
        </w:rPr>
        <w:t xml:space="preserve"> event. Forms should be submitted to Jennifer Jennings-Shaffer at </w:t>
      </w:r>
      <w:hyperlink r:id="rId11" w:history="1">
        <w:r w:rsidRPr="008577D4">
          <w:rPr>
            <w:rStyle w:val="Hyperlink"/>
            <w:sz w:val="24"/>
            <w:szCs w:val="24"/>
          </w:rPr>
          <w:t>jjenningsshaffer@zerotothree.org</w:t>
        </w:r>
      </w:hyperlink>
      <w:r w:rsidRPr="008577D4">
        <w:rPr>
          <w:sz w:val="24"/>
          <w:szCs w:val="24"/>
        </w:rPr>
        <w:t xml:space="preserve">. </w:t>
      </w:r>
    </w:p>
    <w:p w14:paraId="129FC280" w14:textId="15BB6F3F" w:rsidR="007E6893" w:rsidRPr="008577D4" w:rsidRDefault="007E6893" w:rsidP="007E6893">
      <w:pPr>
        <w:pStyle w:val="ZTTBodycopy"/>
        <w:rPr>
          <w:sz w:val="24"/>
          <w:szCs w:val="24"/>
        </w:rPr>
      </w:pPr>
      <w:r w:rsidRPr="008577D4">
        <w:rPr>
          <w:sz w:val="24"/>
          <w:szCs w:val="24"/>
        </w:rPr>
        <w:t xml:space="preserve">Please note that eligibility is limited to 501(c)3 organizations and all events must be non-partisan. </w:t>
      </w:r>
    </w:p>
    <w:p w14:paraId="15F5516A" w14:textId="77777777" w:rsidR="007E6893" w:rsidRDefault="007E6893" w:rsidP="007E6893">
      <w:pPr>
        <w:pStyle w:val="TBHeading1"/>
      </w:pPr>
      <w:r>
        <w:rPr>
          <w:noProof/>
        </w:rPr>
        <w:lastRenderedPageBreak/>
        <mc:AlternateContent>
          <mc:Choice Requires="wps">
            <w:drawing>
              <wp:anchor distT="45720" distB="45720" distL="114300" distR="114300" simplePos="0" relativeHeight="251659264" behindDoc="1" locked="0" layoutInCell="1" allowOverlap="1" wp14:anchorId="5746C88C" wp14:editId="518899FF">
                <wp:simplePos x="0" y="0"/>
                <wp:positionH relativeFrom="margin">
                  <wp:align>left</wp:align>
                </wp:positionH>
                <wp:positionV relativeFrom="paragraph">
                  <wp:posOffset>400685</wp:posOffset>
                </wp:positionV>
                <wp:extent cx="6724650" cy="1590675"/>
                <wp:effectExtent l="0" t="0" r="19050" b="28575"/>
                <wp:wrapTight wrapText="bothSides">
                  <wp:wrapPolygon edited="0">
                    <wp:start x="0" y="0"/>
                    <wp:lineTo x="0" y="21729"/>
                    <wp:lineTo x="21600" y="21729"/>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590675"/>
                        </a:xfrm>
                        <a:prstGeom prst="rect">
                          <a:avLst/>
                        </a:prstGeom>
                        <a:solidFill>
                          <a:srgbClr val="FFFFFF"/>
                        </a:solidFill>
                        <a:ln w="9525">
                          <a:solidFill>
                            <a:srgbClr val="000000"/>
                          </a:solidFill>
                          <a:miter lim="800000"/>
                          <a:headEnd/>
                          <a:tailEnd/>
                        </a:ln>
                      </wps:spPr>
                      <wps:txbx>
                        <w:txbxContent>
                          <w:p w14:paraId="4C41DA4F" w14:textId="77777777" w:rsidR="007E6893" w:rsidRDefault="007E6893" w:rsidP="007E6893">
                            <w:pPr>
                              <w:pStyle w:val="ZTTBodycopy"/>
                              <w:rPr>
                                <w:sz w:val="24"/>
                                <w:szCs w:val="24"/>
                              </w:rPr>
                            </w:pPr>
                            <w:r w:rsidRPr="008577D4">
                              <w:rPr>
                                <w:sz w:val="24"/>
                                <w:szCs w:val="24"/>
                              </w:rPr>
                              <w:t>Please briefly describe your organization and your history working on infant-toddler issues</w:t>
                            </w:r>
                            <w:r>
                              <w:rPr>
                                <w:sz w:val="24"/>
                                <w:szCs w:val="24"/>
                              </w:rPr>
                              <w:t>, including previous advocacy engagement if applicable</w:t>
                            </w:r>
                            <w:r w:rsidRPr="008577D4">
                              <w:rPr>
                                <w:sz w:val="24"/>
                                <w:szCs w:val="24"/>
                              </w:rPr>
                              <w:t xml:space="preserve">. </w:t>
                            </w:r>
                          </w:p>
                          <w:p w14:paraId="1560DD69" w14:textId="77777777" w:rsidR="007E6893" w:rsidRDefault="007E6893" w:rsidP="007E6893">
                            <w:pPr>
                              <w:pStyle w:val="ZTTBodycopy"/>
                              <w:rPr>
                                <w:sz w:val="24"/>
                                <w:szCs w:val="24"/>
                              </w:rPr>
                            </w:pPr>
                          </w:p>
                          <w:p w14:paraId="401AB2B4" w14:textId="77777777" w:rsidR="007E6893" w:rsidRDefault="007E6893" w:rsidP="007E6893">
                            <w:pPr>
                              <w:pStyle w:val="ZTTBodycopy"/>
                              <w:rPr>
                                <w:sz w:val="24"/>
                                <w:szCs w:val="24"/>
                              </w:rPr>
                            </w:pPr>
                          </w:p>
                          <w:p w14:paraId="5B4667A6" w14:textId="77777777" w:rsidR="007E6893" w:rsidRDefault="007E6893" w:rsidP="007E6893">
                            <w:pPr>
                              <w:pStyle w:val="ZTTBodycopy"/>
                              <w:rPr>
                                <w:sz w:val="24"/>
                                <w:szCs w:val="24"/>
                              </w:rPr>
                            </w:pPr>
                            <w:r>
                              <w:rPr>
                                <w:sz w:val="24"/>
                                <w:szCs w:val="24"/>
                              </w:rPr>
                              <w:t>Contact name:</w:t>
                            </w:r>
                          </w:p>
                          <w:p w14:paraId="3703375A" w14:textId="77777777" w:rsidR="007E6893" w:rsidRPr="008577D4" w:rsidRDefault="007E6893" w:rsidP="007E6893">
                            <w:pPr>
                              <w:pStyle w:val="ZTTBodycopy"/>
                              <w:rPr>
                                <w:sz w:val="24"/>
                                <w:szCs w:val="24"/>
                              </w:rPr>
                            </w:pPr>
                            <w:r>
                              <w:rPr>
                                <w:sz w:val="24"/>
                                <w:szCs w:val="24"/>
                              </w:rPr>
                              <w:t>Contact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6C88C" id="_x0000_t202" coordsize="21600,21600" o:spt="202" path="m,l,21600r21600,l21600,xe">
                <v:stroke joinstyle="miter"/>
                <v:path gradientshapeok="t" o:connecttype="rect"/>
              </v:shapetype>
              <v:shape id="Text Box 2" o:spid="_x0000_s1026" type="#_x0000_t202" style="position:absolute;margin-left:0;margin-top:31.55pt;width:529.5pt;height:125.2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">
                <v:textbox>
                  <w:txbxContent>
                    <w:p w14:paraId="4C41DA4F" w14:textId="77777777" w:rsidR="007E6893" w:rsidRDefault="007E6893" w:rsidP="007E6893">
                      <w:pPr>
                        <w:pStyle w:val="ZTTBodycopy"/>
                        <w:rPr>
                          <w:sz w:val="24"/>
                          <w:szCs w:val="24"/>
                        </w:rPr>
                      </w:pPr>
                      <w:r w:rsidRPr="008577D4">
                        <w:rPr>
                          <w:sz w:val="24"/>
                          <w:szCs w:val="24"/>
                        </w:rPr>
                        <w:t>Please briefly describe your organization and your history working on infant-toddler issues</w:t>
                      </w:r>
                      <w:r>
                        <w:rPr>
                          <w:sz w:val="24"/>
                          <w:szCs w:val="24"/>
                        </w:rPr>
                        <w:t>, including previous advocacy engagement if applicable</w:t>
                      </w:r>
                      <w:r w:rsidRPr="008577D4">
                        <w:rPr>
                          <w:sz w:val="24"/>
                          <w:szCs w:val="24"/>
                        </w:rPr>
                        <w:t xml:space="preserve">. </w:t>
                      </w:r>
                    </w:p>
                    <w:p w14:paraId="1560DD69" w14:textId="77777777" w:rsidR="007E6893" w:rsidRDefault="007E6893" w:rsidP="007E6893">
                      <w:pPr>
                        <w:pStyle w:val="ZTTBodycopy"/>
                        <w:rPr>
                          <w:sz w:val="24"/>
                          <w:szCs w:val="24"/>
                        </w:rPr>
                      </w:pPr>
                    </w:p>
                    <w:p w14:paraId="401AB2B4" w14:textId="77777777" w:rsidR="007E6893" w:rsidRDefault="007E6893" w:rsidP="007E6893">
                      <w:pPr>
                        <w:pStyle w:val="ZTTBodycopy"/>
                        <w:rPr>
                          <w:sz w:val="24"/>
                          <w:szCs w:val="24"/>
                        </w:rPr>
                      </w:pPr>
                    </w:p>
                    <w:p w14:paraId="5B4667A6" w14:textId="77777777" w:rsidR="007E6893" w:rsidRDefault="007E6893" w:rsidP="007E6893">
                      <w:pPr>
                        <w:pStyle w:val="ZTTBodycopy"/>
                        <w:rPr>
                          <w:sz w:val="24"/>
                          <w:szCs w:val="24"/>
                        </w:rPr>
                      </w:pPr>
                      <w:r>
                        <w:rPr>
                          <w:sz w:val="24"/>
                          <w:szCs w:val="24"/>
                        </w:rPr>
                        <w:t>Contact name:</w:t>
                      </w:r>
                    </w:p>
                    <w:p w14:paraId="3703375A" w14:textId="77777777" w:rsidR="007E6893" w:rsidRPr="008577D4" w:rsidRDefault="007E6893" w:rsidP="007E6893">
                      <w:pPr>
                        <w:pStyle w:val="ZTTBodycopy"/>
                        <w:rPr>
                          <w:sz w:val="24"/>
                          <w:szCs w:val="24"/>
                        </w:rPr>
                      </w:pPr>
                      <w:r>
                        <w:rPr>
                          <w:sz w:val="24"/>
                          <w:szCs w:val="24"/>
                        </w:rPr>
                        <w:t>Contact email:</w:t>
                      </w:r>
                    </w:p>
                  </w:txbxContent>
                </v:textbox>
                <w10:wrap type="tight" anchorx="margin"/>
              </v:shape>
            </w:pict>
          </mc:Fallback>
        </mc:AlternateContent>
      </w:r>
      <w:r>
        <w:t>About your organization</w:t>
      </w:r>
    </w:p>
    <w:p w14:paraId="7F4109B9" w14:textId="77777777" w:rsidR="007E6893" w:rsidRDefault="007E6893" w:rsidP="007E6893">
      <w:pPr>
        <w:pStyle w:val="TBHeading1"/>
      </w:pPr>
      <w:r>
        <w:t>Policy Priorities</w:t>
      </w:r>
    </w:p>
    <w:p w14:paraId="7D1F0393" w14:textId="77777777" w:rsidR="007E6893" w:rsidRPr="008577D4" w:rsidRDefault="007E6893" w:rsidP="007E6893">
      <w:pPr>
        <w:pStyle w:val="ZTTBodycopy"/>
        <w:rPr>
          <w:sz w:val="24"/>
          <w:szCs w:val="24"/>
        </w:rPr>
      </w:pPr>
      <w:r w:rsidRPr="008577D4">
        <w:rPr>
          <w:i/>
          <w:sz w:val="24"/>
          <w:szCs w:val="24"/>
        </w:rPr>
        <w:t>Think Babies</w:t>
      </w:r>
      <w:r w:rsidRPr="008577D4">
        <w:rPr>
          <w:sz w:val="24"/>
          <w:szCs w:val="24"/>
        </w:rPr>
        <w:t xml:space="preserve"> and </w:t>
      </w:r>
      <w:r w:rsidRPr="008577D4">
        <w:rPr>
          <w:i/>
          <w:sz w:val="24"/>
          <w:szCs w:val="24"/>
        </w:rPr>
        <w:t>Strolling Thunder</w:t>
      </w:r>
      <w:r w:rsidRPr="008577D4">
        <w:rPr>
          <w:sz w:val="24"/>
          <w:szCs w:val="24"/>
        </w:rPr>
        <w:t xml:space="preserve"> events are designed to raise awareness and advance the </w:t>
      </w:r>
      <w:r w:rsidRPr="008577D4">
        <w:rPr>
          <w:i/>
          <w:sz w:val="24"/>
          <w:szCs w:val="24"/>
        </w:rPr>
        <w:t>Think Babies</w:t>
      </w:r>
      <w:r w:rsidRPr="008577D4">
        <w:rPr>
          <w:sz w:val="24"/>
          <w:szCs w:val="24"/>
        </w:rPr>
        <w:t xml:space="preserve"> policy priorities. Please indicate which </w:t>
      </w:r>
      <w:r w:rsidRPr="008577D4">
        <w:rPr>
          <w:i/>
          <w:sz w:val="24"/>
          <w:szCs w:val="24"/>
        </w:rPr>
        <w:t>Think Babies</w:t>
      </w:r>
      <w:r w:rsidRPr="008577D4">
        <w:rPr>
          <w:sz w:val="24"/>
          <w:szCs w:val="24"/>
        </w:rPr>
        <w:t xml:space="preserve"> policy priority(s) your event will be focused on:</w:t>
      </w:r>
    </w:p>
    <w:p w14:paraId="29D92AE5" w14:textId="23FB6BD9" w:rsidR="007E6893" w:rsidRPr="008577D4" w:rsidRDefault="00DC3FAD" w:rsidP="007E6893">
      <w:pPr>
        <w:pStyle w:val="ZTTBodycopy"/>
        <w:numPr>
          <w:ilvl w:val="0"/>
          <w:numId w:val="9"/>
        </w:numPr>
        <w:rPr>
          <w:sz w:val="24"/>
          <w:szCs w:val="24"/>
        </w:rPr>
      </w:pPr>
      <w:r>
        <w:rPr>
          <w:sz w:val="24"/>
          <w:szCs w:val="24"/>
        </w:rPr>
        <w:t>Good health</w:t>
      </w:r>
    </w:p>
    <w:p w14:paraId="0B4F5CD9" w14:textId="25FB6095" w:rsidR="007E6893" w:rsidRPr="008577D4" w:rsidRDefault="00DC3FAD" w:rsidP="007E6893">
      <w:pPr>
        <w:pStyle w:val="ZTTBodycopy"/>
        <w:numPr>
          <w:ilvl w:val="0"/>
          <w:numId w:val="9"/>
        </w:numPr>
        <w:rPr>
          <w:sz w:val="24"/>
          <w:szCs w:val="24"/>
        </w:rPr>
      </w:pPr>
      <w:r>
        <w:rPr>
          <w:sz w:val="24"/>
          <w:szCs w:val="24"/>
        </w:rPr>
        <w:t>Strong families</w:t>
      </w:r>
    </w:p>
    <w:p w14:paraId="7EA9B982" w14:textId="0F7E9132" w:rsidR="007E6893" w:rsidRPr="008577D4" w:rsidRDefault="00DC3FAD" w:rsidP="007E6893">
      <w:pPr>
        <w:pStyle w:val="ZTTBodycopy"/>
        <w:numPr>
          <w:ilvl w:val="0"/>
          <w:numId w:val="9"/>
        </w:numPr>
        <w:rPr>
          <w:sz w:val="24"/>
          <w:szCs w:val="24"/>
        </w:rPr>
      </w:pPr>
      <w:r>
        <w:rPr>
          <w:sz w:val="24"/>
          <w:szCs w:val="24"/>
        </w:rPr>
        <w:t>Positive early learning experiences</w:t>
      </w:r>
    </w:p>
    <w:p w14:paraId="111CF109" w14:textId="77777777" w:rsidR="007E6893" w:rsidRDefault="007E6893" w:rsidP="007E6893">
      <w:pPr>
        <w:pStyle w:val="TBheading2"/>
      </w:pPr>
    </w:p>
    <w:p w14:paraId="1E57B266" w14:textId="77777777" w:rsidR="007E6893" w:rsidRDefault="007E6893" w:rsidP="007E6893">
      <w:pPr>
        <w:pStyle w:val="TBHeading1"/>
      </w:pPr>
      <w:r>
        <w:t>Proposed Event Description</w:t>
      </w:r>
    </w:p>
    <w:p w14:paraId="2563BB83" w14:textId="77777777" w:rsidR="007E6893" w:rsidRPr="008577D4" w:rsidRDefault="007E6893" w:rsidP="007E6893">
      <w:pPr>
        <w:pStyle w:val="ZTTBodycopy"/>
        <w:rPr>
          <w:sz w:val="24"/>
          <w:szCs w:val="24"/>
        </w:rPr>
      </w:pPr>
      <w:r w:rsidRPr="008577D4">
        <w:rPr>
          <w:sz w:val="24"/>
          <w:szCs w:val="24"/>
        </w:rPr>
        <w:t>Allowable events include:</w:t>
      </w:r>
    </w:p>
    <w:p w14:paraId="7E1D5CDD" w14:textId="77777777" w:rsidR="007E6893" w:rsidRPr="008577D4" w:rsidRDefault="007E6893" w:rsidP="007E6893">
      <w:pPr>
        <w:pStyle w:val="TBbullet"/>
        <w:ind w:left="360"/>
        <w:rPr>
          <w:i/>
          <w:sz w:val="24"/>
        </w:rPr>
      </w:pPr>
      <w:r w:rsidRPr="008577D4">
        <w:rPr>
          <w:i/>
          <w:sz w:val="24"/>
        </w:rPr>
        <w:t>Strolling Thunder</w:t>
      </w:r>
    </w:p>
    <w:p w14:paraId="4780870A" w14:textId="77777777" w:rsidR="007E6893" w:rsidRPr="008577D4" w:rsidRDefault="007E6893" w:rsidP="007E6893">
      <w:pPr>
        <w:pStyle w:val="TBbullet"/>
        <w:ind w:left="360"/>
        <w:rPr>
          <w:sz w:val="24"/>
        </w:rPr>
      </w:pPr>
      <w:r w:rsidRPr="008577D4">
        <w:rPr>
          <w:i/>
          <w:sz w:val="24"/>
        </w:rPr>
        <w:t>Think Babies</w:t>
      </w:r>
      <w:r w:rsidRPr="008577D4">
        <w:rPr>
          <w:sz w:val="24"/>
        </w:rPr>
        <w:t xml:space="preserve"> Policy Forum </w:t>
      </w:r>
    </w:p>
    <w:p w14:paraId="28C9751C" w14:textId="77777777" w:rsidR="007E6893" w:rsidRPr="008577D4" w:rsidRDefault="007E6893" w:rsidP="007E6893">
      <w:pPr>
        <w:pStyle w:val="TBbullet"/>
        <w:ind w:left="360"/>
        <w:rPr>
          <w:sz w:val="24"/>
        </w:rPr>
      </w:pPr>
      <w:r w:rsidRPr="008577D4">
        <w:rPr>
          <w:i/>
          <w:sz w:val="24"/>
        </w:rPr>
        <w:t>Think Babies</w:t>
      </w:r>
      <w:r w:rsidRPr="008577D4">
        <w:rPr>
          <w:sz w:val="24"/>
        </w:rPr>
        <w:t xml:space="preserve"> Advocacy Training </w:t>
      </w:r>
    </w:p>
    <w:p w14:paraId="539E6AEB" w14:textId="77777777" w:rsidR="007E6893" w:rsidRDefault="007E6893" w:rsidP="007E6893">
      <w:pPr>
        <w:pStyle w:val="TBbullet"/>
        <w:ind w:left="360"/>
      </w:pPr>
      <w:r w:rsidRPr="008577D4">
        <w:rPr>
          <w:noProof/>
          <w:sz w:val="24"/>
        </w:rPr>
        <mc:AlternateContent>
          <mc:Choice Requires="wps">
            <w:drawing>
              <wp:anchor distT="45720" distB="45720" distL="114300" distR="114300" simplePos="0" relativeHeight="251660288" behindDoc="1" locked="0" layoutInCell="1" allowOverlap="1" wp14:anchorId="00889E23" wp14:editId="142757AB">
                <wp:simplePos x="0" y="0"/>
                <wp:positionH relativeFrom="margin">
                  <wp:posOffset>7620</wp:posOffset>
                </wp:positionH>
                <wp:positionV relativeFrom="paragraph">
                  <wp:posOffset>376555</wp:posOffset>
                </wp:positionV>
                <wp:extent cx="6724650" cy="1379220"/>
                <wp:effectExtent l="0" t="0" r="19050" b="11430"/>
                <wp:wrapTight wrapText="bothSides">
                  <wp:wrapPolygon edited="0">
                    <wp:start x="0" y="0"/>
                    <wp:lineTo x="0" y="21481"/>
                    <wp:lineTo x="21600" y="21481"/>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379220"/>
                        </a:xfrm>
                        <a:prstGeom prst="rect">
                          <a:avLst/>
                        </a:prstGeom>
                        <a:solidFill>
                          <a:srgbClr val="FFFFFF"/>
                        </a:solidFill>
                        <a:ln w="9525">
                          <a:solidFill>
                            <a:srgbClr val="000000"/>
                          </a:solidFill>
                          <a:miter lim="800000"/>
                          <a:headEnd/>
                          <a:tailEnd/>
                        </a:ln>
                      </wps:spPr>
                      <wps:txbx>
                        <w:txbxContent>
                          <w:p w14:paraId="762A8B5A" w14:textId="77777777" w:rsidR="007E6893" w:rsidRPr="008577D4" w:rsidRDefault="007E6893" w:rsidP="007E6893">
                            <w:pPr>
                              <w:pStyle w:val="ZTTBodycopy"/>
                              <w:rPr>
                                <w:sz w:val="24"/>
                                <w:szCs w:val="24"/>
                              </w:rPr>
                            </w:pPr>
                            <w:r w:rsidRPr="008577D4">
                              <w:rPr>
                                <w:sz w:val="24"/>
                                <w:szCs w:val="24"/>
                              </w:rPr>
                              <w:t>Overview:</w:t>
                            </w:r>
                          </w:p>
                          <w:p w14:paraId="5930FE98" w14:textId="77777777" w:rsidR="007E6893" w:rsidRPr="008577D4" w:rsidRDefault="007E6893" w:rsidP="007E6893">
                            <w:pPr>
                              <w:pStyle w:val="ZTTBodycopy"/>
                              <w:rPr>
                                <w:sz w:val="24"/>
                                <w:szCs w:val="24"/>
                              </w:rPr>
                            </w:pPr>
                            <w:r w:rsidRPr="008577D4">
                              <w:rPr>
                                <w:sz w:val="24"/>
                                <w:szCs w:val="24"/>
                              </w:rPr>
                              <w:t>Event goals:</w:t>
                            </w:r>
                          </w:p>
                          <w:p w14:paraId="47A3F3A5" w14:textId="77777777" w:rsidR="007E6893" w:rsidRPr="008577D4" w:rsidRDefault="007E6893" w:rsidP="007E6893">
                            <w:pPr>
                              <w:pStyle w:val="ZTTBodycopy"/>
                              <w:rPr>
                                <w:sz w:val="24"/>
                                <w:szCs w:val="24"/>
                              </w:rPr>
                            </w:pPr>
                            <w:r w:rsidRPr="008577D4">
                              <w:rPr>
                                <w:sz w:val="24"/>
                                <w:szCs w:val="24"/>
                              </w:rPr>
                              <w:t>Audience:</w:t>
                            </w:r>
                          </w:p>
                          <w:p w14:paraId="77C6E664" w14:textId="77777777" w:rsidR="007E6893" w:rsidRPr="008577D4" w:rsidRDefault="007E6893" w:rsidP="007E6893">
                            <w:pPr>
                              <w:pStyle w:val="ZTTBodycopy"/>
                              <w:rPr>
                                <w:sz w:val="24"/>
                                <w:szCs w:val="24"/>
                              </w:rPr>
                            </w:pPr>
                            <w:r w:rsidRPr="008577D4">
                              <w:rPr>
                                <w:sz w:val="24"/>
                                <w:szCs w:val="24"/>
                              </w:rPr>
                              <w:t>How you will engage policymakers (please note if there are specific policymakers you plan to engage):</w:t>
                            </w:r>
                          </w:p>
                          <w:p w14:paraId="24818849" w14:textId="77777777" w:rsidR="007E6893" w:rsidRPr="008577D4" w:rsidRDefault="007E6893" w:rsidP="007E6893">
                            <w:pPr>
                              <w:pStyle w:val="ZTTBodycopy"/>
                              <w:rPr>
                                <w:sz w:val="24"/>
                                <w:szCs w:val="24"/>
                              </w:rPr>
                            </w:pPr>
                            <w:r w:rsidRPr="008577D4">
                              <w:rPr>
                                <w:sz w:val="24"/>
                                <w:szCs w:val="24"/>
                              </w:rPr>
                              <w:t>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89E23" id="_x0000_s1027" type="#_x0000_t202" style="position:absolute;left:0;text-align:left;margin-left:.6pt;margin-top:29.65pt;width:529.5pt;height:108.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">
                <v:textbox>
                  <w:txbxContent>
                    <w:p w14:paraId="762A8B5A" w14:textId="77777777" w:rsidR="007E6893" w:rsidRPr="008577D4" w:rsidRDefault="007E6893" w:rsidP="007E6893">
                      <w:pPr>
                        <w:pStyle w:val="ZTTBodycopy"/>
                        <w:rPr>
                          <w:sz w:val="24"/>
                          <w:szCs w:val="24"/>
                        </w:rPr>
                      </w:pPr>
                      <w:r w:rsidRPr="008577D4">
                        <w:rPr>
                          <w:sz w:val="24"/>
                          <w:szCs w:val="24"/>
                        </w:rPr>
                        <w:t>Overview:</w:t>
                      </w:r>
                    </w:p>
                    <w:p w14:paraId="5930FE98" w14:textId="77777777" w:rsidR="007E6893" w:rsidRPr="008577D4" w:rsidRDefault="007E6893" w:rsidP="007E6893">
                      <w:pPr>
                        <w:pStyle w:val="ZTTBodycopy"/>
                        <w:rPr>
                          <w:sz w:val="24"/>
                          <w:szCs w:val="24"/>
                        </w:rPr>
                      </w:pPr>
                      <w:r w:rsidRPr="008577D4">
                        <w:rPr>
                          <w:sz w:val="24"/>
                          <w:szCs w:val="24"/>
                        </w:rPr>
                        <w:t>Event goals:</w:t>
                      </w:r>
                    </w:p>
                    <w:p w14:paraId="47A3F3A5" w14:textId="77777777" w:rsidR="007E6893" w:rsidRPr="008577D4" w:rsidRDefault="007E6893" w:rsidP="007E6893">
                      <w:pPr>
                        <w:pStyle w:val="ZTTBodycopy"/>
                        <w:rPr>
                          <w:sz w:val="24"/>
                          <w:szCs w:val="24"/>
                        </w:rPr>
                      </w:pPr>
                      <w:r w:rsidRPr="008577D4">
                        <w:rPr>
                          <w:sz w:val="24"/>
                          <w:szCs w:val="24"/>
                        </w:rPr>
                        <w:t>Audience:</w:t>
                      </w:r>
                    </w:p>
                    <w:p w14:paraId="77C6E664" w14:textId="77777777" w:rsidR="007E6893" w:rsidRPr="008577D4" w:rsidRDefault="007E6893" w:rsidP="007E6893">
                      <w:pPr>
                        <w:pStyle w:val="ZTTBodycopy"/>
                        <w:rPr>
                          <w:sz w:val="24"/>
                          <w:szCs w:val="24"/>
                        </w:rPr>
                      </w:pPr>
                      <w:r w:rsidRPr="008577D4">
                        <w:rPr>
                          <w:sz w:val="24"/>
                          <w:szCs w:val="24"/>
                        </w:rPr>
                        <w:t>How you will engage policymakers (please note if there are specific policymakers you plan to engage):</w:t>
                      </w:r>
                    </w:p>
                    <w:p w14:paraId="24818849" w14:textId="77777777" w:rsidR="007E6893" w:rsidRPr="008577D4" w:rsidRDefault="007E6893" w:rsidP="007E6893">
                      <w:pPr>
                        <w:pStyle w:val="ZTTBodycopy"/>
                        <w:rPr>
                          <w:sz w:val="24"/>
                          <w:szCs w:val="24"/>
                        </w:rPr>
                      </w:pPr>
                      <w:r w:rsidRPr="008577D4">
                        <w:rPr>
                          <w:sz w:val="24"/>
                          <w:szCs w:val="24"/>
                        </w:rPr>
                        <w:t>Timeline:</w:t>
                      </w:r>
                    </w:p>
                  </w:txbxContent>
                </v:textbox>
                <w10:wrap type="tight" anchorx="margin"/>
              </v:shape>
            </w:pict>
          </mc:Fallback>
        </mc:AlternateContent>
      </w:r>
      <w:r w:rsidRPr="008577D4">
        <w:rPr>
          <w:sz w:val="24"/>
        </w:rPr>
        <w:t>Policymaker site visits to high quality programs serving infants and toddlers</w:t>
      </w:r>
    </w:p>
    <w:p w14:paraId="7F78989A" w14:textId="77777777" w:rsidR="007E6893" w:rsidRDefault="007E6893" w:rsidP="007E6893">
      <w:pPr>
        <w:pStyle w:val="TBHeading1"/>
      </w:pPr>
      <w:r>
        <w:t>For Questions or Assistance</w:t>
      </w:r>
    </w:p>
    <w:p w14:paraId="436DD79B" w14:textId="0F3AC3AC" w:rsidR="001B2272" w:rsidRPr="00CD32D3" w:rsidRDefault="007E6893" w:rsidP="007E6893">
      <w:pPr>
        <w:pStyle w:val="ZTTBodycopy"/>
      </w:pPr>
      <w:r>
        <w:t xml:space="preserve">Please contact Jennifer Jennings-Shaffer, </w:t>
      </w:r>
      <w:r w:rsidR="00496F83">
        <w:t>Assistant Director of State Advocacy</w:t>
      </w:r>
      <w:r>
        <w:t xml:space="preserve"> at </w:t>
      </w:r>
      <w:hyperlink r:id="rId12" w:history="1">
        <w:r w:rsidRPr="002E08F8">
          <w:rPr>
            <w:rStyle w:val="Hyperlink"/>
          </w:rPr>
          <w:t>jjenningsshaffer@zerotothree.org</w:t>
        </w:r>
      </w:hyperlink>
    </w:p>
    <w:sectPr w:rsidR="001B2272" w:rsidRPr="00CD32D3" w:rsidSect="004412E5">
      <w:headerReference w:type="default" r:id="rId13"/>
      <w:footerReference w:type="default" r:id="rId14"/>
      <w:headerReference w:type="first" r:id="rId15"/>
      <w:footerReference w:type="first" r:id="rId16"/>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4BD29" w14:textId="77777777" w:rsidR="00862C07" w:rsidRDefault="00862C07" w:rsidP="00355AA7">
      <w:r>
        <w:separator/>
      </w:r>
    </w:p>
  </w:endnote>
  <w:endnote w:type="continuationSeparator" w:id="0">
    <w:p w14:paraId="05626AD7" w14:textId="77777777" w:rsidR="00862C07" w:rsidRDefault="00862C07"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14DB69D9" w:rsidR="00BF1C26" w:rsidRDefault="00496F83" w:rsidP="00366B77">
    <w:pPr>
      <w:pStyle w:val="Footer"/>
      <w:ind w:right="-1440"/>
    </w:pPr>
    <w:r>
      <w:rPr>
        <w:noProof/>
      </w:rPr>
      <w:drawing>
        <wp:inline distT="0" distB="0" distL="0" distR="0" wp14:anchorId="40786F97" wp14:editId="63E4E155">
          <wp:extent cx="6858000" cy="815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18C2" w14:textId="19BEA8F7" w:rsidR="007E2596" w:rsidRDefault="007E2596">
    <w:pPr>
      <w:pStyle w:val="Footer"/>
    </w:pPr>
    <w:r>
      <w:rPr>
        <w:noProof/>
      </w:rPr>
      <w:drawing>
        <wp:inline distT="0" distB="0" distL="0" distR="0" wp14:anchorId="4264C114" wp14:editId="3E1A583E">
          <wp:extent cx="6858000" cy="602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E2FDF" w14:textId="77777777" w:rsidR="00862C07" w:rsidRDefault="00862C07" w:rsidP="00355AA7">
      <w:r>
        <w:separator/>
      </w:r>
    </w:p>
  </w:footnote>
  <w:footnote w:type="continuationSeparator" w:id="0">
    <w:p w14:paraId="485685B4" w14:textId="77777777" w:rsidR="00862C07" w:rsidRDefault="00862C07"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C5E45" w14:textId="77777777" w:rsidR="007E6893" w:rsidRPr="00355166" w:rsidRDefault="007E6893" w:rsidP="007E6893">
                          <w:pPr>
                            <w:pStyle w:val="TBSubtitle"/>
                            <w:rPr>
                              <w:b/>
                              <w:sz w:val="52"/>
                              <w:szCs w:val="52"/>
                            </w:rPr>
                          </w:pPr>
                          <w:r w:rsidRPr="00355166">
                            <w:rPr>
                              <w:b/>
                              <w:i/>
                              <w:sz w:val="52"/>
                              <w:szCs w:val="52"/>
                            </w:rPr>
                            <w:t xml:space="preserve">Think </w:t>
                          </w:r>
                          <w:proofErr w:type="spellStart"/>
                          <w:r w:rsidRPr="00355166">
                            <w:rPr>
                              <w:b/>
                              <w:i/>
                              <w:sz w:val="52"/>
                              <w:szCs w:val="52"/>
                            </w:rPr>
                            <w:t>Babies</w:t>
                          </w:r>
                          <w:r w:rsidRPr="00355166">
                            <w:rPr>
                              <w:b/>
                              <w:i/>
                              <w:sz w:val="52"/>
                              <w:szCs w:val="52"/>
                              <w:vertAlign w:val="superscript"/>
                            </w:rPr>
                            <w:t>TM</w:t>
                          </w:r>
                          <w:proofErr w:type="spellEnd"/>
                          <w:r>
                            <w:rPr>
                              <w:b/>
                              <w:sz w:val="52"/>
                              <w:szCs w:val="52"/>
                              <w:vertAlign w:val="superscript"/>
                            </w:rPr>
                            <w:t xml:space="preserve"> </w:t>
                          </w:r>
                          <w:r>
                            <w:rPr>
                              <w:b/>
                              <w:sz w:val="52"/>
                              <w:szCs w:val="52"/>
                            </w:rPr>
                            <w:t>Local Event</w:t>
                          </w:r>
                        </w:p>
                        <w:p w14:paraId="4F993E2E" w14:textId="77777777" w:rsidR="007E6893" w:rsidRPr="00F4768C" w:rsidRDefault="007E6893" w:rsidP="007E6893">
                          <w:pPr>
                            <w:pStyle w:val="TBSubtitle"/>
                            <w:rPr>
                              <w:b/>
                              <w:sz w:val="52"/>
                              <w:szCs w:val="52"/>
                            </w:rPr>
                          </w:pPr>
                          <w:r>
                            <w:rPr>
                              <w:sz w:val="52"/>
                              <w:szCs w:val="52"/>
                            </w:rPr>
                            <w:t xml:space="preserve">Interest Form </w:t>
                          </w:r>
                        </w:p>
                        <w:p w14:paraId="21B93A06" w14:textId="42E5B4F8" w:rsidR="00BF1C26" w:rsidRPr="00CD32D3" w:rsidRDefault="00BF1C26" w:rsidP="00BF1C26">
                          <w:pPr>
                            <w:pStyle w:val="TBSubtitle"/>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8"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015C5E45" w14:textId="77777777" w:rsidR="007E6893" w:rsidRPr="00355166" w:rsidRDefault="007E6893" w:rsidP="007E6893">
                    <w:pPr>
                      <w:pStyle w:val="TBSubtitle"/>
                      <w:rPr>
                        <w:b/>
                        <w:sz w:val="52"/>
                        <w:szCs w:val="52"/>
                      </w:rPr>
                    </w:pPr>
                    <w:r w:rsidRPr="00355166">
                      <w:rPr>
                        <w:b/>
                        <w:i/>
                        <w:sz w:val="52"/>
                        <w:szCs w:val="52"/>
                      </w:rPr>
                      <w:t xml:space="preserve">Think </w:t>
                    </w:r>
                    <w:proofErr w:type="spellStart"/>
                    <w:r w:rsidRPr="00355166">
                      <w:rPr>
                        <w:b/>
                        <w:i/>
                        <w:sz w:val="52"/>
                        <w:szCs w:val="52"/>
                      </w:rPr>
                      <w:t>Babies</w:t>
                    </w:r>
                    <w:r w:rsidRPr="00355166">
                      <w:rPr>
                        <w:b/>
                        <w:i/>
                        <w:sz w:val="52"/>
                        <w:szCs w:val="52"/>
                        <w:vertAlign w:val="superscript"/>
                      </w:rPr>
                      <w:t>TM</w:t>
                    </w:r>
                    <w:proofErr w:type="spellEnd"/>
                    <w:r>
                      <w:rPr>
                        <w:b/>
                        <w:sz w:val="52"/>
                        <w:szCs w:val="52"/>
                        <w:vertAlign w:val="superscript"/>
                      </w:rPr>
                      <w:t xml:space="preserve"> </w:t>
                    </w:r>
                    <w:r>
                      <w:rPr>
                        <w:b/>
                        <w:sz w:val="52"/>
                        <w:szCs w:val="52"/>
                      </w:rPr>
                      <w:t>Local Event</w:t>
                    </w:r>
                  </w:p>
                  <w:p w14:paraId="4F993E2E" w14:textId="77777777" w:rsidR="007E6893" w:rsidRPr="00F4768C" w:rsidRDefault="007E6893" w:rsidP="007E6893">
                    <w:pPr>
                      <w:pStyle w:val="TBSubtitle"/>
                      <w:rPr>
                        <w:b/>
                        <w:sz w:val="52"/>
                        <w:szCs w:val="52"/>
                      </w:rPr>
                    </w:pPr>
                    <w:r>
                      <w:rPr>
                        <w:sz w:val="52"/>
                        <w:szCs w:val="52"/>
                      </w:rPr>
                      <w:t xml:space="preserve">Interest Form </w:t>
                    </w:r>
                  </w:p>
                  <w:p w14:paraId="21B93A06" w14:textId="42E5B4F8" w:rsidR="00BF1C26" w:rsidRPr="00CD32D3" w:rsidRDefault="00BF1C26" w:rsidP="00BF1C26">
                    <w:pPr>
                      <w:pStyle w:val="TBSubtitle"/>
                      <w:rPr>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5D1CA8"/>
    <w:multiLevelType w:val="hybridMultilevel"/>
    <w:tmpl w:val="38AED6FC"/>
    <w:lvl w:ilvl="0" w:tplc="BEC661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52361">
    <w:abstractNumId w:val="2"/>
  </w:num>
  <w:num w:numId="2" w16cid:durableId="1467897871">
    <w:abstractNumId w:val="6"/>
  </w:num>
  <w:num w:numId="3" w16cid:durableId="1029650010">
    <w:abstractNumId w:val="4"/>
  </w:num>
  <w:num w:numId="4" w16cid:durableId="1020739708">
    <w:abstractNumId w:val="3"/>
  </w:num>
  <w:num w:numId="5" w16cid:durableId="1852915888">
    <w:abstractNumId w:val="0"/>
  </w:num>
  <w:num w:numId="6" w16cid:durableId="129400747">
    <w:abstractNumId w:val="8"/>
  </w:num>
  <w:num w:numId="7" w16cid:durableId="2007048063">
    <w:abstractNumId w:val="1"/>
  </w:num>
  <w:num w:numId="8" w16cid:durableId="1319844384">
    <w:abstractNumId w:val="5"/>
  </w:num>
  <w:num w:numId="9" w16cid:durableId="7857787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C6509"/>
    <w:rsid w:val="00101A78"/>
    <w:rsid w:val="001477E9"/>
    <w:rsid w:val="0018419C"/>
    <w:rsid w:val="00191E84"/>
    <w:rsid w:val="001B07CD"/>
    <w:rsid w:val="001B2272"/>
    <w:rsid w:val="001B7EDB"/>
    <w:rsid w:val="00200FD5"/>
    <w:rsid w:val="002139B6"/>
    <w:rsid w:val="00252909"/>
    <w:rsid w:val="00344308"/>
    <w:rsid w:val="00355AA7"/>
    <w:rsid w:val="00366B77"/>
    <w:rsid w:val="003813D4"/>
    <w:rsid w:val="003E1750"/>
    <w:rsid w:val="004412E5"/>
    <w:rsid w:val="004460AD"/>
    <w:rsid w:val="00470AA3"/>
    <w:rsid w:val="00496F83"/>
    <w:rsid w:val="004A1EBC"/>
    <w:rsid w:val="00504175"/>
    <w:rsid w:val="00557E21"/>
    <w:rsid w:val="005E0C48"/>
    <w:rsid w:val="00601EA2"/>
    <w:rsid w:val="00607703"/>
    <w:rsid w:val="006312F1"/>
    <w:rsid w:val="00655C05"/>
    <w:rsid w:val="006B4D24"/>
    <w:rsid w:val="006B72EA"/>
    <w:rsid w:val="006E308A"/>
    <w:rsid w:val="007C12B2"/>
    <w:rsid w:val="007E2596"/>
    <w:rsid w:val="007E6893"/>
    <w:rsid w:val="007F2A5A"/>
    <w:rsid w:val="00805BE1"/>
    <w:rsid w:val="00852A25"/>
    <w:rsid w:val="00853066"/>
    <w:rsid w:val="00862C07"/>
    <w:rsid w:val="008913D8"/>
    <w:rsid w:val="00921B09"/>
    <w:rsid w:val="00937D15"/>
    <w:rsid w:val="00940D2B"/>
    <w:rsid w:val="009A09AF"/>
    <w:rsid w:val="009E3556"/>
    <w:rsid w:val="00AA7151"/>
    <w:rsid w:val="00AD0F53"/>
    <w:rsid w:val="00AE3235"/>
    <w:rsid w:val="00B76E10"/>
    <w:rsid w:val="00BF1C26"/>
    <w:rsid w:val="00C21E77"/>
    <w:rsid w:val="00C66399"/>
    <w:rsid w:val="00C75B7C"/>
    <w:rsid w:val="00CD32D3"/>
    <w:rsid w:val="00CE1C3A"/>
    <w:rsid w:val="00CE424B"/>
    <w:rsid w:val="00D23643"/>
    <w:rsid w:val="00D76669"/>
    <w:rsid w:val="00D86150"/>
    <w:rsid w:val="00DC3FAD"/>
    <w:rsid w:val="00DE035F"/>
    <w:rsid w:val="00E203B9"/>
    <w:rsid w:val="00E30EFC"/>
    <w:rsid w:val="00E46AC6"/>
    <w:rsid w:val="00E95527"/>
    <w:rsid w:val="00EC5C42"/>
    <w:rsid w:val="00ED2669"/>
    <w:rsid w:val="00EE3CBD"/>
    <w:rsid w:val="00F01FA0"/>
    <w:rsid w:val="00F542F9"/>
    <w:rsid w:val="00F646C2"/>
    <w:rsid w:val="00F72790"/>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Emphasis">
    <w:name w:val="Emphasis"/>
    <w:basedOn w:val="DefaultParagraphFont"/>
    <w:uiPriority w:val="20"/>
    <w:qFormat/>
    <w:rsid w:val="007E6893"/>
    <w:rPr>
      <w:i/>
      <w:iCs/>
    </w:rPr>
  </w:style>
  <w:style w:type="character" w:customStyle="1" w:styleId="normaltextrun">
    <w:name w:val="normaltextrun"/>
    <w:basedOn w:val="DefaultParagraphFont"/>
    <w:rsid w:val="007E6893"/>
  </w:style>
  <w:style w:type="character" w:customStyle="1" w:styleId="eop">
    <w:name w:val="eop"/>
    <w:basedOn w:val="DefaultParagraphFont"/>
    <w:rsid w:val="007E6893"/>
  </w:style>
  <w:style w:type="character" w:customStyle="1" w:styleId="scxw260279929">
    <w:name w:val="scxw260279929"/>
    <w:basedOn w:val="DefaultParagraphFont"/>
    <w:rsid w:val="007E6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rotothree.or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jenningsshaffer@zerotothre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jenningsshaffer@zerotothree.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hinkbabies.org/strollingthunder/" TargetMode="External"/><Relationship Id="rId4" Type="http://schemas.openxmlformats.org/officeDocument/2006/relationships/settings" Target="settings.xml"/><Relationship Id="rId9" Type="http://schemas.openxmlformats.org/officeDocument/2006/relationships/hyperlink" Target="http://www.thinkbabies.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938E0-5DAE-4797-8312-259FCAF52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Jennifer Jennings-Shaffer</cp:lastModifiedBy>
  <cp:revision>6</cp:revision>
  <cp:lastPrinted>2017-02-15T16:51:00Z</cp:lastPrinted>
  <dcterms:created xsi:type="dcterms:W3CDTF">2022-07-14T15:43:00Z</dcterms:created>
  <dcterms:modified xsi:type="dcterms:W3CDTF">2022-07-14T15:48:00Z</dcterms:modified>
</cp:coreProperties>
</file>