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D5A581" w14:textId="3399BD24" w:rsidR="00024A61" w:rsidRPr="00096110" w:rsidRDefault="00ED50C5" w:rsidP="00ED50C5">
      <w:pPr>
        <w:pStyle w:val="TBheading2"/>
        <w:rPr>
          <w:rStyle w:val="TBtextbold"/>
          <w:b/>
          <w:bCs/>
          <w:sz w:val="22"/>
          <w:szCs w:val="22"/>
        </w:rPr>
      </w:pPr>
      <w:r w:rsidRPr="4C5D29A9">
        <w:rPr>
          <w:rStyle w:val="TBtextbold"/>
          <w:b/>
          <w:bCs/>
          <w:sz w:val="22"/>
          <w:szCs w:val="22"/>
        </w:rPr>
        <w:t xml:space="preserve">Want to build a better future? It begins with </w:t>
      </w:r>
      <w:r w:rsidR="008F121D" w:rsidRPr="4C5D29A9">
        <w:rPr>
          <w:rStyle w:val="TBtextbold"/>
          <w:b/>
          <w:bCs/>
          <w:sz w:val="22"/>
          <w:szCs w:val="22"/>
        </w:rPr>
        <w:t>infants and toddlers</w:t>
      </w:r>
      <w:r w:rsidRPr="4C5D29A9">
        <w:rPr>
          <w:rStyle w:val="TBtextbold"/>
          <w:b/>
          <w:bCs/>
          <w:sz w:val="22"/>
          <w:szCs w:val="22"/>
        </w:rPr>
        <w:t>.</w:t>
      </w:r>
    </w:p>
    <w:p w14:paraId="612FE306" w14:textId="22649434" w:rsidR="00ED50C5" w:rsidRDefault="00E7179D" w:rsidP="00E7179D">
      <w:pPr>
        <w:pStyle w:val="ZTTBodycopy"/>
        <w:tabs>
          <w:tab w:val="left" w:pos="6840"/>
        </w:tabs>
      </w:pPr>
      <w:r>
        <w:tab/>
      </w:r>
    </w:p>
    <w:p w14:paraId="6397D27E" w14:textId="0DA0ECBA" w:rsidR="629201E5" w:rsidRPr="00E62BA0" w:rsidRDefault="5CC3072E" w:rsidP="0EB020E0">
      <w:pPr>
        <w:rPr>
          <w:rFonts w:ascii="Calibri" w:eastAsia="Calibri" w:hAnsi="Calibri" w:cs="Calibri"/>
          <w:sz w:val="22"/>
          <w:szCs w:val="22"/>
        </w:rPr>
      </w:pPr>
      <w:r w:rsidRPr="0EB020E0">
        <w:rPr>
          <w:rFonts w:ascii="Calibri" w:eastAsia="Calibri" w:hAnsi="Calibri" w:cs="Calibri"/>
          <w:sz w:val="22"/>
          <w:szCs w:val="22"/>
        </w:rPr>
        <w:t xml:space="preserve">The science is clear. Babies’ brains develop faster from birth to age three than at any other time of life. Their early experiences – both positive and negative – build the foundation for </w:t>
      </w:r>
      <w:r w:rsidR="42EB73E5" w:rsidRPr="0EB020E0">
        <w:rPr>
          <w:rFonts w:ascii="Calibri" w:eastAsia="Calibri" w:hAnsi="Calibri" w:cs="Calibri"/>
          <w:sz w:val="22"/>
          <w:szCs w:val="22"/>
        </w:rPr>
        <w:t>b</w:t>
      </w:r>
      <w:r w:rsidRPr="0EB020E0">
        <w:rPr>
          <w:rFonts w:ascii="Calibri" w:eastAsia="Calibri" w:hAnsi="Calibri" w:cs="Calibri"/>
          <w:sz w:val="22"/>
          <w:szCs w:val="22"/>
        </w:rPr>
        <w:t>rain architecture and physical and mental health that will support their ability to learn, grow</w:t>
      </w:r>
      <w:r w:rsidR="56281A15" w:rsidRPr="0EB020E0">
        <w:rPr>
          <w:rFonts w:ascii="Calibri" w:eastAsia="Calibri" w:hAnsi="Calibri" w:cs="Calibri"/>
          <w:sz w:val="22"/>
          <w:szCs w:val="22"/>
        </w:rPr>
        <w:t>,</w:t>
      </w:r>
      <w:r w:rsidRPr="0EB020E0">
        <w:rPr>
          <w:rFonts w:ascii="Calibri" w:eastAsia="Calibri" w:hAnsi="Calibri" w:cs="Calibri"/>
          <w:sz w:val="22"/>
          <w:szCs w:val="22"/>
        </w:rPr>
        <w:t xml:space="preserve"> and thrive. When babies and toddlers have resources and opportunities that support good health, strong families</w:t>
      </w:r>
      <w:r w:rsidR="56281A15" w:rsidRPr="0EB020E0">
        <w:rPr>
          <w:rFonts w:ascii="Calibri" w:eastAsia="Calibri" w:hAnsi="Calibri" w:cs="Calibri"/>
          <w:sz w:val="22"/>
          <w:szCs w:val="22"/>
        </w:rPr>
        <w:t>,</w:t>
      </w:r>
      <w:r w:rsidRPr="0EB020E0">
        <w:rPr>
          <w:rFonts w:ascii="Calibri" w:eastAsia="Calibri" w:hAnsi="Calibri" w:cs="Calibri"/>
          <w:sz w:val="22"/>
          <w:szCs w:val="22"/>
        </w:rPr>
        <w:t xml:space="preserve"> and positive early learning experiences, it will lead to communities that are stronger, smarter, healthier, and fairer. </w:t>
      </w:r>
    </w:p>
    <w:p w14:paraId="7ADD69E4" w14:textId="76711073" w:rsidR="4DE6CA1B" w:rsidRPr="00E62BA0" w:rsidRDefault="4DE6CA1B" w:rsidP="4DE6CA1B">
      <w:pPr>
        <w:rPr>
          <w:rFonts w:ascii="Calibri" w:eastAsia="Calibri" w:hAnsi="Calibri" w:cs="Calibri"/>
          <w:sz w:val="22"/>
          <w:szCs w:val="22"/>
        </w:rPr>
      </w:pPr>
    </w:p>
    <w:p w14:paraId="4277B5CF" w14:textId="31BEFD1A" w:rsidR="4DE6CA1B" w:rsidRPr="00E62BA0" w:rsidRDefault="4DE6CA1B" w:rsidP="4DE6CA1B">
      <w:pPr>
        <w:rPr>
          <w:rFonts w:ascii="Calibri" w:eastAsia="Calibri" w:hAnsi="Calibri" w:cs="Calibri"/>
          <w:sz w:val="22"/>
          <w:szCs w:val="22"/>
        </w:rPr>
      </w:pPr>
      <w:r w:rsidRPr="0ED69E30">
        <w:rPr>
          <w:rFonts w:ascii="Calibri" w:eastAsia="Calibri" w:hAnsi="Calibri" w:cs="Calibri"/>
          <w:sz w:val="22"/>
          <w:szCs w:val="22"/>
        </w:rPr>
        <w:t xml:space="preserve">Every child deserves a strong start </w:t>
      </w:r>
      <w:r w:rsidR="00216ADC" w:rsidRPr="0ED69E30">
        <w:rPr>
          <w:rFonts w:ascii="Calibri" w:eastAsia="Calibri" w:hAnsi="Calibri" w:cs="Calibri"/>
          <w:sz w:val="22"/>
          <w:szCs w:val="22"/>
        </w:rPr>
        <w:t xml:space="preserve">in </w:t>
      </w:r>
      <w:r w:rsidRPr="0ED69E30">
        <w:rPr>
          <w:rFonts w:ascii="Calibri" w:eastAsia="Calibri" w:hAnsi="Calibri" w:cs="Calibri"/>
          <w:sz w:val="22"/>
          <w:szCs w:val="22"/>
        </w:rPr>
        <w:t>life but opportunities to grow and flourish are not shared equally by all infants, toddlers, and families, reflecting past and present systemic racism and barriers to critical resources. Public policy has not kept up to meet the needs of today’s parents and caregivers. Even before the COVID-19 pandemic, just over 40</w:t>
      </w:r>
      <w:r w:rsidR="00730844">
        <w:rPr>
          <w:rFonts w:ascii="Calibri" w:eastAsia="Calibri" w:hAnsi="Calibri" w:cs="Calibri"/>
          <w:sz w:val="22"/>
          <w:szCs w:val="22"/>
        </w:rPr>
        <w:t xml:space="preserve">% </w:t>
      </w:r>
      <w:r w:rsidRPr="0ED69E30">
        <w:rPr>
          <w:rFonts w:ascii="Calibri" w:eastAsia="Calibri" w:hAnsi="Calibri" w:cs="Calibri"/>
          <w:sz w:val="22"/>
          <w:szCs w:val="22"/>
        </w:rPr>
        <w:t>of babies lived in families without enough income to make ends meet. If our nation is to thrive, we must build for the future and ensure that every baby has what they need to reach their full potential.</w:t>
      </w:r>
    </w:p>
    <w:p w14:paraId="501EB778" w14:textId="50C833C7" w:rsidR="4DE6CA1B" w:rsidRPr="00E62BA0" w:rsidRDefault="4DE6CA1B" w:rsidP="0EB020E0">
      <w:pPr>
        <w:pStyle w:val="ZTTBodycopy"/>
        <w:spacing w:after="0"/>
        <w:rPr>
          <w:sz w:val="22"/>
        </w:rPr>
      </w:pPr>
    </w:p>
    <w:p w14:paraId="7E60C19C" w14:textId="126E47BA" w:rsidR="008E1033" w:rsidRPr="00E62BA0" w:rsidRDefault="3E13014F" w:rsidP="0EB020E0">
      <w:pPr>
        <w:pStyle w:val="ZTTBodycopy"/>
        <w:spacing w:after="0"/>
        <w:rPr>
          <w:sz w:val="22"/>
        </w:rPr>
      </w:pPr>
      <w:r w:rsidRPr="0EB020E0">
        <w:rPr>
          <w:sz w:val="22"/>
        </w:rPr>
        <w:t xml:space="preserve">As a voter, you have the power </w:t>
      </w:r>
      <w:r w:rsidR="0A135692" w:rsidRPr="0EB020E0">
        <w:rPr>
          <w:sz w:val="22"/>
        </w:rPr>
        <w:t xml:space="preserve">to </w:t>
      </w:r>
      <w:r w:rsidRPr="0EB020E0">
        <w:rPr>
          <w:sz w:val="22"/>
        </w:rPr>
        <w:t>educate and elect candidates who are committed to making the potential of every infant and toddler our national priority.</w:t>
      </w:r>
    </w:p>
    <w:p w14:paraId="44B9B52F" w14:textId="77777777" w:rsidR="00AD7DC1" w:rsidRPr="00E62BA0" w:rsidRDefault="00AD7DC1" w:rsidP="0EB020E0">
      <w:pPr>
        <w:pStyle w:val="ZTTBodycopy"/>
        <w:spacing w:after="0"/>
        <w:rPr>
          <w:sz w:val="22"/>
        </w:rPr>
      </w:pPr>
    </w:p>
    <w:p w14:paraId="2D37E565" w14:textId="6AF50AA9" w:rsidR="00956CB2" w:rsidRPr="00E62BA0" w:rsidRDefault="7B82C50F" w:rsidP="0EB020E0">
      <w:pPr>
        <w:pStyle w:val="ZTTBodycopy"/>
        <w:rPr>
          <w:sz w:val="22"/>
        </w:rPr>
      </w:pPr>
      <w:r w:rsidRPr="0EB020E0">
        <w:rPr>
          <w:sz w:val="22"/>
        </w:rPr>
        <w:t xml:space="preserve">In this </w:t>
      </w:r>
      <w:r w:rsidR="358B053F" w:rsidRPr="0EB020E0">
        <w:rPr>
          <w:sz w:val="22"/>
        </w:rPr>
        <w:t>voter</w:t>
      </w:r>
      <w:r w:rsidRPr="0EB020E0">
        <w:rPr>
          <w:sz w:val="22"/>
        </w:rPr>
        <w:t xml:space="preserve"> guide you will find the</w:t>
      </w:r>
      <w:r w:rsidR="0540B648" w:rsidRPr="0EB020E0">
        <w:rPr>
          <w:sz w:val="22"/>
        </w:rPr>
        <w:t xml:space="preserve"> </w:t>
      </w:r>
      <w:r w:rsidR="6C5AD72C" w:rsidRPr="0EB020E0">
        <w:rPr>
          <w:sz w:val="22"/>
        </w:rPr>
        <w:t xml:space="preserve">information and </w:t>
      </w:r>
      <w:r w:rsidR="0540B648" w:rsidRPr="0EB020E0">
        <w:rPr>
          <w:sz w:val="22"/>
        </w:rPr>
        <w:t xml:space="preserve">policy solutions you need to </w:t>
      </w:r>
      <w:r w:rsidR="097945DF" w:rsidRPr="0EB020E0">
        <w:rPr>
          <w:i/>
          <w:iCs/>
          <w:sz w:val="22"/>
        </w:rPr>
        <w:t>Think Babies</w:t>
      </w:r>
      <w:r w:rsidR="6755F532" w:rsidRPr="0EB020E0">
        <w:rPr>
          <w:rFonts w:cstheme="minorBidi"/>
          <w:sz w:val="22"/>
        </w:rPr>
        <w:t>™</w:t>
      </w:r>
      <w:r w:rsidR="097945DF" w:rsidRPr="0EB020E0">
        <w:rPr>
          <w:i/>
          <w:iCs/>
          <w:sz w:val="22"/>
        </w:rPr>
        <w:t xml:space="preserve"> </w:t>
      </w:r>
      <w:r w:rsidR="750BBEFD" w:rsidRPr="0EB020E0">
        <w:rPr>
          <w:sz w:val="22"/>
        </w:rPr>
        <w:t>and vote</w:t>
      </w:r>
      <w:r w:rsidR="4C437F89" w:rsidRPr="0EB020E0">
        <w:rPr>
          <w:sz w:val="22"/>
        </w:rPr>
        <w:t xml:space="preserve">. </w:t>
      </w:r>
      <w:r w:rsidR="4EA207F8" w:rsidRPr="0EB020E0">
        <w:rPr>
          <w:sz w:val="22"/>
        </w:rPr>
        <w:t>While many issues being discussed during the election cycle impact babies and families, this voter guid</w:t>
      </w:r>
      <w:r w:rsidR="27950D26" w:rsidRPr="0EB020E0">
        <w:rPr>
          <w:sz w:val="22"/>
        </w:rPr>
        <w:t>e focuses on t</w:t>
      </w:r>
      <w:r w:rsidR="56BA0D59" w:rsidRPr="0EB020E0">
        <w:rPr>
          <w:sz w:val="22"/>
        </w:rPr>
        <w:t>hree key areas that are critical to families with infants and toddler</w:t>
      </w:r>
      <w:r w:rsidR="276EC46B" w:rsidRPr="0EB020E0">
        <w:rPr>
          <w:sz w:val="22"/>
        </w:rPr>
        <w:t>s</w:t>
      </w:r>
      <w:r w:rsidR="56BA0D59" w:rsidRPr="0EB020E0">
        <w:rPr>
          <w:sz w:val="22"/>
        </w:rPr>
        <w:t xml:space="preserve">: </w:t>
      </w:r>
    </w:p>
    <w:p w14:paraId="546830D4" w14:textId="5521BFCF" w:rsidR="00956CB2" w:rsidRPr="00E62BA0" w:rsidRDefault="39F12D75" w:rsidP="4C5D29A9">
      <w:pPr>
        <w:pStyle w:val="TBbullet"/>
        <w:ind w:left="1080"/>
        <w:rPr>
          <w:sz w:val="22"/>
          <w:szCs w:val="22"/>
        </w:rPr>
      </w:pPr>
      <w:r w:rsidRPr="0EB020E0">
        <w:rPr>
          <w:sz w:val="22"/>
          <w:szCs w:val="22"/>
        </w:rPr>
        <w:t>Affordable, quality child care</w:t>
      </w:r>
      <w:r w:rsidR="56281A15" w:rsidRPr="0EB020E0">
        <w:rPr>
          <w:sz w:val="22"/>
          <w:szCs w:val="22"/>
        </w:rPr>
        <w:t>;</w:t>
      </w:r>
    </w:p>
    <w:p w14:paraId="3C260663" w14:textId="5F954412" w:rsidR="00956CB2" w:rsidRPr="00E62BA0" w:rsidRDefault="56BA0D59" w:rsidP="4C5D29A9">
      <w:pPr>
        <w:pStyle w:val="TBbullet"/>
        <w:ind w:left="1080"/>
        <w:rPr>
          <w:sz w:val="22"/>
          <w:szCs w:val="22"/>
        </w:rPr>
      </w:pPr>
      <w:r w:rsidRPr="0EB020E0">
        <w:rPr>
          <w:sz w:val="22"/>
          <w:szCs w:val="22"/>
        </w:rPr>
        <w:t>Paid family and medical leave</w:t>
      </w:r>
      <w:r w:rsidR="56281A15" w:rsidRPr="0EB020E0">
        <w:rPr>
          <w:sz w:val="22"/>
          <w:szCs w:val="22"/>
        </w:rPr>
        <w:t>;</w:t>
      </w:r>
    </w:p>
    <w:p w14:paraId="3F142F11" w14:textId="77D87B2C" w:rsidR="00C91BC1" w:rsidRPr="00E62BA0" w:rsidRDefault="39F12D75" w:rsidP="4C5D29A9">
      <w:pPr>
        <w:pStyle w:val="TBbullet"/>
        <w:spacing w:after="120"/>
        <w:ind w:left="1080"/>
        <w:rPr>
          <w:sz w:val="22"/>
          <w:szCs w:val="22"/>
        </w:rPr>
      </w:pPr>
      <w:r w:rsidRPr="0EB020E0">
        <w:rPr>
          <w:sz w:val="22"/>
          <w:szCs w:val="22"/>
        </w:rPr>
        <w:t xml:space="preserve">Economic </w:t>
      </w:r>
      <w:r w:rsidR="4E71A508" w:rsidRPr="0EB020E0">
        <w:rPr>
          <w:sz w:val="22"/>
          <w:szCs w:val="22"/>
        </w:rPr>
        <w:t>s</w:t>
      </w:r>
      <w:r w:rsidRPr="0EB020E0">
        <w:rPr>
          <w:sz w:val="22"/>
          <w:szCs w:val="22"/>
        </w:rPr>
        <w:t>ecurity</w:t>
      </w:r>
      <w:r w:rsidR="4E71A508" w:rsidRPr="0EB020E0">
        <w:rPr>
          <w:sz w:val="22"/>
          <w:szCs w:val="22"/>
        </w:rPr>
        <w:t xml:space="preserve"> supports like the Child Tax Credit</w:t>
      </w:r>
      <w:r w:rsidR="56281A15" w:rsidRPr="0EB020E0">
        <w:rPr>
          <w:sz w:val="22"/>
          <w:szCs w:val="22"/>
        </w:rPr>
        <w:t>.</w:t>
      </w:r>
      <w:r w:rsidRPr="0EB020E0">
        <w:rPr>
          <w:sz w:val="22"/>
          <w:szCs w:val="22"/>
        </w:rPr>
        <w:t xml:space="preserve"> </w:t>
      </w:r>
    </w:p>
    <w:p w14:paraId="7ED313B5" w14:textId="31A93BEE" w:rsidR="00992503" w:rsidRPr="00E62BA0" w:rsidRDefault="00992503" w:rsidP="0EB020E0">
      <w:pPr>
        <w:rPr>
          <w:b/>
          <w:bCs/>
          <w:color w:val="E9513D"/>
          <w:sz w:val="22"/>
          <w:szCs w:val="22"/>
        </w:rPr>
      </w:pPr>
    </w:p>
    <w:p w14:paraId="6FF8557E" w14:textId="77FF7493" w:rsidR="009F0E51" w:rsidRDefault="009F0E51" w:rsidP="00D15A21">
      <w:pPr>
        <w:pStyle w:val="TBHeading1"/>
      </w:pPr>
    </w:p>
    <w:p w14:paraId="2E63821A" w14:textId="4D225FCA" w:rsidR="009F0E51" w:rsidRDefault="4C5D29A9" w:rsidP="4C5D29A9">
      <w:pPr>
        <w:jc w:val="center"/>
        <w:rPr>
          <w:b/>
          <w:bCs/>
          <w:color w:val="E9513D"/>
          <w:sz w:val="32"/>
          <w:szCs w:val="32"/>
        </w:rPr>
      </w:pPr>
      <w:r>
        <w:rPr>
          <w:noProof/>
        </w:rPr>
        <w:drawing>
          <wp:inline distT="0" distB="0" distL="0" distR="0" wp14:anchorId="421AAB6F" wp14:editId="02741CBA">
            <wp:extent cx="4572000" cy="2390775"/>
            <wp:effectExtent l="0" t="0" r="0" b="0"/>
            <wp:docPr id="13439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572000" cy="2390775"/>
                    </a:xfrm>
                    <a:prstGeom prst="rect">
                      <a:avLst/>
                    </a:prstGeom>
                  </pic:spPr>
                </pic:pic>
              </a:graphicData>
            </a:graphic>
          </wp:inline>
        </w:drawing>
      </w:r>
      <w:r w:rsidR="009F0E51">
        <w:br w:type="page"/>
      </w:r>
    </w:p>
    <w:p w14:paraId="26CA0974" w14:textId="0DE7A2ED" w:rsidR="2A24CB25" w:rsidRDefault="4C5D29A9" w:rsidP="000E3B48">
      <w:pPr>
        <w:pStyle w:val="TBHeading1"/>
        <w:rPr>
          <w:rFonts w:ascii="Calibri" w:eastAsia="Calibri" w:hAnsi="Calibri" w:cs="Calibri"/>
          <w:bCs/>
          <w:sz w:val="44"/>
          <w:szCs w:val="44"/>
        </w:rPr>
      </w:pPr>
      <w:r w:rsidRPr="4C5D29A9">
        <w:rPr>
          <w:rFonts w:ascii="Calibri" w:eastAsia="Calibri" w:hAnsi="Calibri" w:cs="Calibri"/>
          <w:bCs/>
          <w:sz w:val="44"/>
          <w:szCs w:val="44"/>
        </w:rPr>
        <w:t>Infants and Toddlers in [</w:t>
      </w:r>
      <w:r w:rsidRPr="4C5D29A9">
        <w:rPr>
          <w:rFonts w:ascii="Calibri" w:eastAsia="Calibri" w:hAnsi="Calibri" w:cs="Calibri"/>
          <w:bCs/>
          <w:sz w:val="44"/>
          <w:szCs w:val="44"/>
          <w:highlight w:val="yellow"/>
        </w:rPr>
        <w:t>State</w:t>
      </w:r>
      <w:r w:rsidRPr="4C5D29A9">
        <w:rPr>
          <w:rFonts w:ascii="Calibri" w:eastAsia="Calibri" w:hAnsi="Calibri" w:cs="Calibri"/>
          <w:bCs/>
          <w:sz w:val="44"/>
          <w:szCs w:val="44"/>
        </w:rPr>
        <w:t>] Need Adults to Vote</w:t>
      </w:r>
    </w:p>
    <w:p w14:paraId="6DA838D3" w14:textId="77777777" w:rsidR="00C24877" w:rsidRDefault="00C24877" w:rsidP="00564E03">
      <w:pPr>
        <w:contextualSpacing/>
        <w:rPr>
          <w:rFonts w:ascii="Calibri" w:eastAsia="Calibri" w:hAnsi="Calibri" w:cs="Calibri"/>
          <w:sz w:val="22"/>
          <w:szCs w:val="22"/>
        </w:rPr>
      </w:pPr>
    </w:p>
    <w:p w14:paraId="45F00C88" w14:textId="1CDD7FCD" w:rsidR="2A24CB25" w:rsidRDefault="4C5D29A9" w:rsidP="00564E03">
      <w:pPr>
        <w:contextualSpacing/>
        <w:rPr>
          <w:rFonts w:ascii="Calibri" w:eastAsia="Calibri" w:hAnsi="Calibri" w:cs="Calibri"/>
          <w:sz w:val="22"/>
          <w:szCs w:val="22"/>
        </w:rPr>
      </w:pPr>
      <w:r w:rsidRPr="0ED69E30">
        <w:rPr>
          <w:rFonts w:ascii="Calibri" w:eastAsia="Calibri" w:hAnsi="Calibri" w:cs="Calibri"/>
          <w:sz w:val="22"/>
          <w:szCs w:val="22"/>
        </w:rPr>
        <w:t xml:space="preserve">With the Senate, House of Representatives, </w:t>
      </w:r>
      <w:r w:rsidRPr="0ED69E30">
        <w:rPr>
          <w:rFonts w:ascii="Calibri" w:eastAsia="Calibri" w:hAnsi="Calibri" w:cs="Calibri"/>
          <w:sz w:val="22"/>
          <w:szCs w:val="22"/>
          <w:highlight w:val="yellow"/>
        </w:rPr>
        <w:t>Governor,</w:t>
      </w:r>
      <w:r w:rsidRPr="0ED69E30">
        <w:rPr>
          <w:rFonts w:ascii="Calibri" w:eastAsia="Calibri" w:hAnsi="Calibri" w:cs="Calibri"/>
          <w:sz w:val="22"/>
          <w:szCs w:val="22"/>
        </w:rPr>
        <w:t xml:space="preserve"> and numerous other state and local lawmakers up for election this year in [</w:t>
      </w:r>
      <w:r w:rsidRPr="0ED69E30">
        <w:rPr>
          <w:rFonts w:ascii="Calibri" w:eastAsia="Calibri" w:hAnsi="Calibri" w:cs="Calibri"/>
          <w:sz w:val="22"/>
          <w:szCs w:val="22"/>
          <w:highlight w:val="yellow"/>
        </w:rPr>
        <w:t>State</w:t>
      </w:r>
      <w:r w:rsidRPr="0ED69E30">
        <w:rPr>
          <w:rFonts w:ascii="Calibri" w:eastAsia="Calibri" w:hAnsi="Calibri" w:cs="Calibri"/>
          <w:sz w:val="22"/>
          <w:szCs w:val="22"/>
        </w:rPr>
        <w:t xml:space="preserve">], voters – like you! – have countless opportunities to evaluate and elect candidates who will make the needs of infants and toddlers their priority. Below are resources on how you can prepare to show up for infants and toddlers at the ballot box: </w:t>
      </w:r>
    </w:p>
    <w:p w14:paraId="2163D50C" w14:textId="1CDD7FCD" w:rsidR="00564E03" w:rsidRDefault="00564E03" w:rsidP="00564E03">
      <w:pPr>
        <w:contextualSpacing/>
        <w:rPr>
          <w:rFonts w:ascii="Calibri" w:eastAsia="Calibri" w:hAnsi="Calibri" w:cs="Calibri"/>
          <w:sz w:val="22"/>
          <w:szCs w:val="22"/>
        </w:rPr>
      </w:pPr>
    </w:p>
    <w:p w14:paraId="5682A32E" w14:textId="5BE3A2FB" w:rsidR="2A24CB25" w:rsidRDefault="4C5D29A9" w:rsidP="00564E03">
      <w:pPr>
        <w:pStyle w:val="TBheading2"/>
        <w:numPr>
          <w:ilvl w:val="0"/>
          <w:numId w:val="55"/>
        </w:numPr>
        <w:contextualSpacing/>
        <w:rPr>
          <w:rFonts w:ascii="Calibri" w:eastAsia="Calibri" w:hAnsi="Calibri" w:cs="Calibri"/>
          <w:bCs/>
        </w:rPr>
      </w:pPr>
      <w:r w:rsidRPr="4C5D29A9">
        <w:rPr>
          <w:rFonts w:ascii="Calibri" w:eastAsia="Calibri" w:hAnsi="Calibri" w:cs="Calibri"/>
          <w:bCs/>
        </w:rPr>
        <w:t>Confirm Your Voter Registration</w:t>
      </w:r>
    </w:p>
    <w:p w14:paraId="5E3072F0" w14:textId="13774810" w:rsidR="2A24CB25" w:rsidRDefault="4C5D29A9" w:rsidP="00564E03">
      <w:pPr>
        <w:pStyle w:val="ZTTBodycopy"/>
        <w:spacing w:after="0"/>
        <w:ind w:left="720"/>
        <w:contextualSpacing/>
        <w:rPr>
          <w:rFonts w:ascii="Calibri" w:eastAsia="Calibri" w:hAnsi="Calibri" w:cs="Calibri"/>
          <w:sz w:val="22"/>
        </w:rPr>
      </w:pPr>
      <w:r w:rsidRPr="0ED69E30">
        <w:rPr>
          <w:rFonts w:ascii="Calibri" w:eastAsia="Calibri" w:hAnsi="Calibri" w:cs="Calibri"/>
          <w:sz w:val="22"/>
        </w:rPr>
        <w:t xml:space="preserve">You can verify your voter registration by visiting </w:t>
      </w:r>
      <w:hyperlink r:id="rId12" w:history="1">
        <w:r w:rsidRPr="00AF441B">
          <w:rPr>
            <w:rStyle w:val="Hyperlink"/>
            <w:rFonts w:ascii="Calibri" w:eastAsia="Calibri" w:hAnsi="Calibri" w:cs="Calibri"/>
            <w:sz w:val="22"/>
          </w:rPr>
          <w:t>headcount.org</w:t>
        </w:r>
      </w:hyperlink>
      <w:r w:rsidRPr="0ED69E30">
        <w:rPr>
          <w:rFonts w:ascii="Calibri" w:eastAsia="Calibri" w:hAnsi="Calibri" w:cs="Calibri"/>
          <w:sz w:val="22"/>
        </w:rPr>
        <w:t xml:space="preserve"> and entering some basic information. Follow the necessary steps for your state if you aren’t already registered or make any necessary changes prior to your state’s deadline. In [</w:t>
      </w:r>
      <w:r w:rsidRPr="0ED69E30">
        <w:rPr>
          <w:rFonts w:ascii="Calibri" w:eastAsia="Calibri" w:hAnsi="Calibri" w:cs="Calibri"/>
          <w:sz w:val="22"/>
          <w:highlight w:val="yellow"/>
        </w:rPr>
        <w:t>State</w:t>
      </w:r>
      <w:r w:rsidRPr="0ED69E30">
        <w:rPr>
          <w:rFonts w:ascii="Calibri" w:eastAsia="Calibri" w:hAnsi="Calibri" w:cs="Calibri"/>
          <w:sz w:val="22"/>
        </w:rPr>
        <w:t>], the deadline to register to vote in the November election is on [</w:t>
      </w:r>
      <w:r w:rsidR="00C24877">
        <w:rPr>
          <w:rFonts w:ascii="Calibri" w:eastAsia="Calibri" w:hAnsi="Calibri" w:cs="Calibri"/>
          <w:sz w:val="22"/>
          <w:highlight w:val="yellow"/>
        </w:rPr>
        <w:t>i</w:t>
      </w:r>
      <w:r w:rsidRPr="0ED69E30">
        <w:rPr>
          <w:rFonts w:ascii="Calibri" w:eastAsia="Calibri" w:hAnsi="Calibri" w:cs="Calibri"/>
          <w:sz w:val="22"/>
          <w:highlight w:val="yellow"/>
        </w:rPr>
        <w:t xml:space="preserve">nsert </w:t>
      </w:r>
      <w:r w:rsidR="00C24877">
        <w:rPr>
          <w:rFonts w:ascii="Calibri" w:eastAsia="Calibri" w:hAnsi="Calibri" w:cs="Calibri"/>
          <w:sz w:val="22"/>
          <w:highlight w:val="yellow"/>
        </w:rPr>
        <w:t>d</w:t>
      </w:r>
      <w:r w:rsidRPr="0ED69E30">
        <w:rPr>
          <w:rFonts w:ascii="Calibri" w:eastAsia="Calibri" w:hAnsi="Calibri" w:cs="Calibri"/>
          <w:sz w:val="22"/>
          <w:highlight w:val="yellow"/>
        </w:rPr>
        <w:t>ate</w:t>
      </w:r>
      <w:r w:rsidRPr="0ED69E30">
        <w:rPr>
          <w:rFonts w:ascii="Calibri" w:eastAsia="Calibri" w:hAnsi="Calibri" w:cs="Calibri"/>
          <w:sz w:val="22"/>
        </w:rPr>
        <w:t>]</w:t>
      </w:r>
      <w:r w:rsidR="0097337B" w:rsidRPr="0ED69E30">
        <w:rPr>
          <w:rFonts w:ascii="Calibri" w:eastAsia="Calibri" w:hAnsi="Calibri" w:cs="Calibri"/>
          <w:sz w:val="22"/>
        </w:rPr>
        <w:t>.</w:t>
      </w:r>
    </w:p>
    <w:p w14:paraId="40780A44" w14:textId="77777777" w:rsidR="0085294B" w:rsidRDefault="0085294B" w:rsidP="00564E03">
      <w:pPr>
        <w:pStyle w:val="ZTTBodycopy"/>
        <w:spacing w:after="0"/>
        <w:ind w:left="720"/>
        <w:contextualSpacing/>
        <w:rPr>
          <w:rFonts w:ascii="Calibri" w:eastAsia="Calibri" w:hAnsi="Calibri" w:cs="Calibri"/>
          <w:sz w:val="22"/>
        </w:rPr>
      </w:pPr>
    </w:p>
    <w:p w14:paraId="23AF6AB5" w14:textId="461CAB64" w:rsidR="2A24CB25" w:rsidRDefault="4C5D29A9" w:rsidP="00564E03">
      <w:pPr>
        <w:pStyle w:val="TBheading2"/>
        <w:numPr>
          <w:ilvl w:val="0"/>
          <w:numId w:val="55"/>
        </w:numPr>
        <w:contextualSpacing/>
        <w:rPr>
          <w:rFonts w:ascii="Calibri" w:eastAsia="Calibri" w:hAnsi="Calibri" w:cs="Calibri"/>
          <w:bCs/>
        </w:rPr>
      </w:pPr>
      <w:r w:rsidRPr="4C5D29A9">
        <w:rPr>
          <w:rFonts w:ascii="Calibri" w:eastAsia="Calibri" w:hAnsi="Calibri" w:cs="Calibri"/>
          <w:bCs/>
        </w:rPr>
        <w:t>Research the Candidates and Issues on Your Ballot</w:t>
      </w:r>
    </w:p>
    <w:p w14:paraId="32FC3742" w14:textId="3337D19F" w:rsidR="2A24CB25" w:rsidRDefault="4C5D29A9" w:rsidP="00564E03">
      <w:pPr>
        <w:pStyle w:val="ZTTBodycopy"/>
        <w:spacing w:after="0"/>
        <w:ind w:left="720"/>
        <w:contextualSpacing/>
        <w:rPr>
          <w:rFonts w:ascii="Calibri" w:eastAsia="Calibri" w:hAnsi="Calibri" w:cs="Calibri"/>
          <w:sz w:val="22"/>
        </w:rPr>
      </w:pPr>
      <w:r w:rsidRPr="4C5D29A9">
        <w:rPr>
          <w:rFonts w:ascii="Calibri" w:eastAsia="Calibri" w:hAnsi="Calibri" w:cs="Calibri"/>
          <w:sz w:val="22"/>
        </w:rPr>
        <w:t xml:space="preserve">Today’s candidate could be tomorrow’s baby champion. Visit </w:t>
      </w:r>
      <w:r w:rsidRPr="4C5D29A9">
        <w:rPr>
          <w:rStyle w:val="Hyperlink"/>
          <w:rFonts w:ascii="Calibri" w:eastAsia="Calibri" w:hAnsi="Calibri" w:cs="Calibri"/>
          <w:sz w:val="22"/>
        </w:rPr>
        <w:t>ballotready.org</w:t>
      </w:r>
      <w:r w:rsidRPr="4C5D29A9">
        <w:rPr>
          <w:rFonts w:ascii="Calibri" w:eastAsia="Calibri" w:hAnsi="Calibri" w:cs="Calibri"/>
          <w:sz w:val="22"/>
        </w:rPr>
        <w:t xml:space="preserve"> or </w:t>
      </w:r>
      <w:r w:rsidRPr="4C5D29A9">
        <w:rPr>
          <w:rStyle w:val="Hyperlink"/>
          <w:rFonts w:ascii="Calibri" w:eastAsia="Calibri" w:hAnsi="Calibri" w:cs="Calibri"/>
          <w:sz w:val="22"/>
        </w:rPr>
        <w:t>ballotpedia.org</w:t>
      </w:r>
      <w:r w:rsidRPr="4C5D29A9">
        <w:rPr>
          <w:rFonts w:ascii="Calibri" w:eastAsia="Calibri" w:hAnsi="Calibri" w:cs="Calibri"/>
          <w:sz w:val="22"/>
        </w:rPr>
        <w:t xml:space="preserve"> to:</w:t>
      </w:r>
    </w:p>
    <w:p w14:paraId="4021E994" w14:textId="52057F9F" w:rsidR="2A24CB25" w:rsidRDefault="4C5D29A9" w:rsidP="00564E03">
      <w:pPr>
        <w:pStyle w:val="TBbullet"/>
        <w:ind w:left="1080"/>
        <w:rPr>
          <w:rFonts w:ascii="Calibri" w:eastAsia="Calibri" w:hAnsi="Calibri" w:cs="Calibri"/>
          <w:sz w:val="22"/>
          <w:szCs w:val="22"/>
        </w:rPr>
      </w:pPr>
      <w:r w:rsidRPr="0ED69E30">
        <w:rPr>
          <w:rFonts w:ascii="Calibri" w:eastAsia="Calibri" w:hAnsi="Calibri" w:cs="Calibri"/>
          <w:sz w:val="22"/>
          <w:szCs w:val="22"/>
        </w:rPr>
        <w:t xml:space="preserve">See every candidate and referendum that will be on </w:t>
      </w:r>
      <w:r w:rsidRPr="0ED69E30">
        <w:rPr>
          <w:rFonts w:ascii="Calibri" w:eastAsia="Calibri" w:hAnsi="Calibri" w:cs="Calibri"/>
          <w:i/>
          <w:iCs/>
          <w:sz w:val="22"/>
          <w:szCs w:val="22"/>
        </w:rPr>
        <w:t>your personal ballot</w:t>
      </w:r>
      <w:r w:rsidRPr="0ED69E30">
        <w:rPr>
          <w:rFonts w:ascii="Calibri" w:eastAsia="Calibri" w:hAnsi="Calibri" w:cs="Calibri"/>
          <w:sz w:val="22"/>
          <w:szCs w:val="22"/>
        </w:rPr>
        <w:t>;</w:t>
      </w:r>
    </w:p>
    <w:p w14:paraId="1EAA4873" w14:textId="442FCB23" w:rsidR="2A24CB25" w:rsidRDefault="4C5D29A9" w:rsidP="00564E03">
      <w:pPr>
        <w:pStyle w:val="TBbullet"/>
        <w:ind w:left="1080"/>
        <w:rPr>
          <w:rFonts w:ascii="Calibri" w:eastAsia="Calibri" w:hAnsi="Calibri" w:cs="Calibri"/>
          <w:sz w:val="22"/>
          <w:szCs w:val="22"/>
        </w:rPr>
      </w:pPr>
      <w:r w:rsidRPr="0ED69E30">
        <w:rPr>
          <w:rFonts w:ascii="Calibri" w:eastAsia="Calibri" w:hAnsi="Calibri" w:cs="Calibri"/>
          <w:sz w:val="22"/>
          <w:szCs w:val="22"/>
        </w:rPr>
        <w:t xml:space="preserve">Learn about the candidates’ background and stances on the issues; and </w:t>
      </w:r>
    </w:p>
    <w:p w14:paraId="68711B81" w14:textId="296268A5" w:rsidR="2A24CB25" w:rsidRDefault="52A1D43C" w:rsidP="00564E03">
      <w:pPr>
        <w:pStyle w:val="TBbullet"/>
        <w:ind w:left="1080"/>
        <w:rPr>
          <w:rFonts w:ascii="Calibri" w:eastAsia="Calibri" w:hAnsi="Calibri" w:cs="Calibri"/>
          <w:sz w:val="22"/>
          <w:szCs w:val="22"/>
        </w:rPr>
      </w:pPr>
      <w:r w:rsidRPr="0EB020E0">
        <w:rPr>
          <w:rFonts w:ascii="Calibri" w:eastAsia="Calibri" w:hAnsi="Calibri" w:cs="Calibri"/>
          <w:sz w:val="22"/>
          <w:szCs w:val="22"/>
        </w:rPr>
        <w:t>Make informed decisions about who and what you will vote for.</w:t>
      </w:r>
    </w:p>
    <w:p w14:paraId="726E9D5F" w14:textId="17792D55" w:rsidR="0ED69E30" w:rsidRDefault="0ED69E30" w:rsidP="00564E03">
      <w:pPr>
        <w:pStyle w:val="TBbullet"/>
        <w:numPr>
          <w:ilvl w:val="0"/>
          <w:numId w:val="0"/>
        </w:numPr>
        <w:ind w:left="360"/>
        <w:rPr>
          <w:rFonts w:ascii="Calibri" w:eastAsia="Calibri" w:hAnsi="Calibri" w:cs="Calibri"/>
          <w:sz w:val="22"/>
          <w:szCs w:val="22"/>
        </w:rPr>
      </w:pPr>
    </w:p>
    <w:p w14:paraId="55CEADD4" w14:textId="65A67695" w:rsidR="2A24CB25" w:rsidRDefault="4C5D29A9" w:rsidP="00564E03">
      <w:pPr>
        <w:pStyle w:val="TBheading2"/>
        <w:numPr>
          <w:ilvl w:val="0"/>
          <w:numId w:val="55"/>
        </w:numPr>
        <w:contextualSpacing/>
        <w:rPr>
          <w:rFonts w:ascii="Calibri" w:eastAsia="Calibri" w:hAnsi="Calibri" w:cs="Calibri"/>
        </w:rPr>
      </w:pPr>
      <w:r w:rsidRPr="0ED69E30">
        <w:rPr>
          <w:rFonts w:ascii="Calibri" w:eastAsia="Calibri" w:hAnsi="Calibri" w:cs="Calibri"/>
        </w:rPr>
        <w:t>Remember Key Voting Dates and Deadlines in [</w:t>
      </w:r>
      <w:r w:rsidRPr="0ED69E30">
        <w:rPr>
          <w:rFonts w:ascii="Calibri" w:eastAsia="Calibri" w:hAnsi="Calibri" w:cs="Calibri"/>
          <w:highlight w:val="yellow"/>
        </w:rPr>
        <w:t>State</w:t>
      </w:r>
      <w:r w:rsidRPr="0ED69E30">
        <w:rPr>
          <w:rFonts w:ascii="Calibri" w:eastAsia="Calibri" w:hAnsi="Calibri" w:cs="Calibri"/>
        </w:rPr>
        <w:t>]</w:t>
      </w:r>
    </w:p>
    <w:p w14:paraId="44AEF6F3" w14:textId="6388B07D" w:rsidR="00527F74" w:rsidRDefault="00527F74" w:rsidP="00564E03">
      <w:pPr>
        <w:pStyle w:val="TBbullet"/>
        <w:ind w:left="1080"/>
        <w:rPr>
          <w:rFonts w:ascii="Calibri" w:eastAsia="Calibri" w:hAnsi="Calibri" w:cs="Calibri"/>
          <w:sz w:val="22"/>
          <w:szCs w:val="22"/>
        </w:rPr>
      </w:pPr>
      <w:r>
        <w:rPr>
          <w:rFonts w:ascii="Calibri" w:eastAsia="Calibri" w:hAnsi="Calibri" w:cs="Calibri"/>
          <w:sz w:val="22"/>
          <w:szCs w:val="22"/>
        </w:rPr>
        <w:t>Voting by mail: You will receive your ballot in the mail. Completed ballots must be postmarked or dropped off at the designated drop-off location by [</w:t>
      </w:r>
      <w:r w:rsidR="00C24877">
        <w:rPr>
          <w:rFonts w:ascii="Calibri" w:eastAsia="Calibri" w:hAnsi="Calibri" w:cs="Calibri"/>
          <w:sz w:val="22"/>
          <w:szCs w:val="22"/>
          <w:highlight w:val="yellow"/>
        </w:rPr>
        <w:t>i</w:t>
      </w:r>
      <w:r w:rsidRPr="00C24877">
        <w:rPr>
          <w:rFonts w:ascii="Calibri" w:eastAsia="Calibri" w:hAnsi="Calibri" w:cs="Calibri"/>
          <w:sz w:val="22"/>
          <w:szCs w:val="22"/>
          <w:highlight w:val="yellow"/>
        </w:rPr>
        <w:t>nser</w:t>
      </w:r>
      <w:r w:rsidR="00C24877" w:rsidRPr="00C24877">
        <w:rPr>
          <w:rFonts w:ascii="Calibri" w:eastAsia="Calibri" w:hAnsi="Calibri" w:cs="Calibri"/>
          <w:sz w:val="22"/>
          <w:szCs w:val="22"/>
          <w:highlight w:val="yellow"/>
        </w:rPr>
        <w:t>t date</w:t>
      </w:r>
      <w:r w:rsidR="00C24877">
        <w:rPr>
          <w:rFonts w:ascii="Calibri" w:eastAsia="Calibri" w:hAnsi="Calibri" w:cs="Calibri"/>
          <w:sz w:val="22"/>
          <w:szCs w:val="22"/>
        </w:rPr>
        <w:t>]. [</w:t>
      </w:r>
      <w:r w:rsidR="00C24877" w:rsidRPr="00C24877">
        <w:rPr>
          <w:rFonts w:ascii="Calibri" w:eastAsia="Calibri" w:hAnsi="Calibri" w:cs="Calibri"/>
          <w:sz w:val="22"/>
          <w:szCs w:val="22"/>
          <w:highlight w:val="yellow"/>
        </w:rPr>
        <w:t>Insert any other relevant information such as how to find drop-off locations, how to request a mail in ballot, etc.</w:t>
      </w:r>
      <w:r w:rsidR="00C24877">
        <w:rPr>
          <w:rFonts w:ascii="Calibri" w:eastAsia="Calibri" w:hAnsi="Calibri" w:cs="Calibri"/>
          <w:sz w:val="22"/>
          <w:szCs w:val="22"/>
        </w:rPr>
        <w:t>]</w:t>
      </w:r>
    </w:p>
    <w:p w14:paraId="08D0E944" w14:textId="7B4A115A" w:rsidR="2A24CB25" w:rsidRDefault="52A1D43C" w:rsidP="00564E03">
      <w:pPr>
        <w:pStyle w:val="TBbullet"/>
        <w:ind w:left="1080"/>
        <w:rPr>
          <w:rFonts w:ascii="Calibri" w:eastAsia="Calibri" w:hAnsi="Calibri" w:cs="Calibri"/>
          <w:sz w:val="22"/>
          <w:szCs w:val="22"/>
        </w:rPr>
      </w:pPr>
      <w:r w:rsidRPr="00A72A32">
        <w:rPr>
          <w:rFonts w:ascii="Calibri" w:eastAsia="Calibri" w:hAnsi="Calibri" w:cs="Calibri"/>
          <w:sz w:val="22"/>
          <w:szCs w:val="22"/>
        </w:rPr>
        <w:t xml:space="preserve">Voting in-person: Early voting starts on </w:t>
      </w:r>
      <w:r w:rsidR="00C24877">
        <w:rPr>
          <w:rFonts w:ascii="Calibri" w:eastAsia="Calibri" w:hAnsi="Calibri" w:cs="Calibri"/>
          <w:sz w:val="22"/>
          <w:szCs w:val="22"/>
        </w:rPr>
        <w:t>[</w:t>
      </w:r>
      <w:r w:rsidR="00C24877" w:rsidRPr="00C24877">
        <w:rPr>
          <w:rFonts w:ascii="Calibri" w:eastAsia="Calibri" w:hAnsi="Calibri" w:cs="Calibri"/>
          <w:sz w:val="22"/>
          <w:szCs w:val="22"/>
          <w:highlight w:val="yellow"/>
        </w:rPr>
        <w:t>i</w:t>
      </w:r>
      <w:r w:rsidRPr="00C24877">
        <w:rPr>
          <w:rFonts w:ascii="Calibri" w:eastAsia="Calibri" w:hAnsi="Calibri" w:cs="Calibri"/>
          <w:sz w:val="22"/>
          <w:szCs w:val="22"/>
          <w:highlight w:val="yellow"/>
        </w:rPr>
        <w:t>nsert date</w:t>
      </w:r>
      <w:r w:rsidRPr="00A72A32">
        <w:rPr>
          <w:rFonts w:ascii="Calibri" w:eastAsia="Calibri" w:hAnsi="Calibri" w:cs="Calibri"/>
          <w:sz w:val="22"/>
          <w:szCs w:val="22"/>
        </w:rPr>
        <w:t>] and ends on [insert date]. You can also vote on election day, Tuesday, November 8. [</w:t>
      </w:r>
      <w:r w:rsidRPr="00C24877">
        <w:rPr>
          <w:rFonts w:ascii="Calibri" w:eastAsia="Calibri" w:hAnsi="Calibri" w:cs="Calibri"/>
          <w:sz w:val="22"/>
          <w:szCs w:val="22"/>
          <w:highlight w:val="yellow"/>
        </w:rPr>
        <w:t>Insert any other relevant information such as how to find a polling location, what to bring, etc.</w:t>
      </w:r>
      <w:r w:rsidRPr="00A72A32">
        <w:rPr>
          <w:rFonts w:ascii="Calibri" w:eastAsia="Calibri" w:hAnsi="Calibri" w:cs="Calibri"/>
          <w:sz w:val="22"/>
          <w:szCs w:val="22"/>
        </w:rPr>
        <w:t>]</w:t>
      </w:r>
    </w:p>
    <w:p w14:paraId="0AFB3D32" w14:textId="62B6B4E2" w:rsidR="00A10EE6" w:rsidRDefault="00A10EE6" w:rsidP="00564E03">
      <w:pPr>
        <w:pStyle w:val="TBbullet"/>
        <w:ind w:left="1080"/>
        <w:rPr>
          <w:rFonts w:ascii="Calibri" w:eastAsia="Calibri" w:hAnsi="Calibri" w:cs="Calibri"/>
          <w:sz w:val="22"/>
          <w:szCs w:val="22"/>
        </w:rPr>
      </w:pPr>
      <w:r w:rsidRPr="00A10EE6">
        <w:rPr>
          <w:rFonts w:ascii="Calibri" w:eastAsia="Calibri" w:hAnsi="Calibri" w:cs="Calibri"/>
          <w:sz w:val="22"/>
          <w:szCs w:val="22"/>
        </w:rPr>
        <w:t>For more information on where to vote, how to vote, how to vote early, and how to vote by mail, look up your state on</w:t>
      </w:r>
      <w:r>
        <w:rPr>
          <w:rFonts w:ascii="Calibri" w:eastAsia="Calibri" w:hAnsi="Calibri" w:cs="Calibri"/>
          <w:sz w:val="22"/>
          <w:szCs w:val="22"/>
        </w:rPr>
        <w:t xml:space="preserve"> </w:t>
      </w:r>
      <w:hyperlink r:id="rId13" w:history="1">
        <w:r w:rsidRPr="00AF441B">
          <w:rPr>
            <w:rStyle w:val="Hyperlink"/>
            <w:rFonts w:ascii="Calibri" w:eastAsia="Calibri" w:hAnsi="Calibri" w:cs="Calibri"/>
            <w:sz w:val="22"/>
            <w:szCs w:val="22"/>
          </w:rPr>
          <w:t>headcount.org</w:t>
        </w:r>
      </w:hyperlink>
      <w:r w:rsidR="00347769">
        <w:rPr>
          <w:rStyle w:val="Hyperlink"/>
          <w:rFonts w:ascii="Calibri" w:eastAsia="Calibri" w:hAnsi="Calibri" w:cs="Calibri"/>
          <w:sz w:val="22"/>
          <w:szCs w:val="22"/>
        </w:rPr>
        <w:t xml:space="preserve">. </w:t>
      </w:r>
    </w:p>
    <w:p w14:paraId="60A3E3C5" w14:textId="77777777" w:rsidR="0085294B" w:rsidRDefault="0085294B" w:rsidP="0085294B">
      <w:pPr>
        <w:pStyle w:val="TBbullet"/>
        <w:numPr>
          <w:ilvl w:val="0"/>
          <w:numId w:val="0"/>
        </w:numPr>
        <w:ind w:left="1080"/>
        <w:rPr>
          <w:rFonts w:ascii="Calibri" w:eastAsia="Calibri" w:hAnsi="Calibri" w:cs="Calibri"/>
          <w:sz w:val="22"/>
          <w:szCs w:val="22"/>
        </w:rPr>
      </w:pPr>
    </w:p>
    <w:p w14:paraId="5BE96DB1" w14:textId="0E4EA982" w:rsidR="2A24CB25" w:rsidRDefault="4C5D29A9" w:rsidP="00564E03">
      <w:pPr>
        <w:pStyle w:val="TBheading2"/>
        <w:numPr>
          <w:ilvl w:val="0"/>
          <w:numId w:val="55"/>
        </w:numPr>
        <w:contextualSpacing/>
        <w:rPr>
          <w:rFonts w:ascii="Calibri" w:eastAsia="Calibri" w:hAnsi="Calibri" w:cs="Calibri"/>
          <w:bCs/>
        </w:rPr>
      </w:pPr>
      <w:r w:rsidRPr="4C5D29A9">
        <w:rPr>
          <w:rFonts w:ascii="Calibri" w:eastAsia="Calibri" w:hAnsi="Calibri" w:cs="Calibri"/>
          <w:bCs/>
        </w:rPr>
        <w:t>Make a Plan to Vote and Encourage Families You Know to do the Same</w:t>
      </w:r>
    </w:p>
    <w:p w14:paraId="011C38FC" w14:textId="44603DD3" w:rsidR="00347769" w:rsidRDefault="52A1D43C" w:rsidP="0085294B">
      <w:pPr>
        <w:pStyle w:val="ZTTBodycopy"/>
        <w:spacing w:after="0"/>
        <w:ind w:left="720"/>
        <w:contextualSpacing/>
        <w:rPr>
          <w:rFonts w:ascii="Calibri" w:eastAsia="Calibri" w:hAnsi="Calibri" w:cs="Calibri"/>
          <w:sz w:val="22"/>
        </w:rPr>
      </w:pPr>
      <w:r w:rsidRPr="0EB020E0">
        <w:rPr>
          <w:rFonts w:ascii="Calibri" w:eastAsia="Calibri" w:hAnsi="Calibri" w:cs="Calibri"/>
          <w:sz w:val="22"/>
        </w:rPr>
        <w:t xml:space="preserve">Having a plan for </w:t>
      </w:r>
      <w:r w:rsidRPr="0EB020E0">
        <w:rPr>
          <w:rFonts w:ascii="Calibri" w:eastAsia="Calibri" w:hAnsi="Calibri" w:cs="Calibri"/>
          <w:i/>
          <w:iCs/>
          <w:sz w:val="22"/>
        </w:rPr>
        <w:t>how</w:t>
      </w:r>
      <w:r w:rsidRPr="0EB020E0">
        <w:rPr>
          <w:rFonts w:ascii="Calibri" w:eastAsia="Calibri" w:hAnsi="Calibri" w:cs="Calibri"/>
          <w:sz w:val="22"/>
        </w:rPr>
        <w:t xml:space="preserve"> and </w:t>
      </w:r>
      <w:r w:rsidRPr="0EB020E0">
        <w:rPr>
          <w:rFonts w:ascii="Calibri" w:eastAsia="Calibri" w:hAnsi="Calibri" w:cs="Calibri"/>
          <w:i/>
          <w:iCs/>
          <w:sz w:val="22"/>
        </w:rPr>
        <w:t>when</w:t>
      </w:r>
      <w:r w:rsidRPr="0EB020E0">
        <w:rPr>
          <w:rFonts w:ascii="Calibri" w:eastAsia="Calibri" w:hAnsi="Calibri" w:cs="Calibri"/>
          <w:sz w:val="22"/>
        </w:rPr>
        <w:t xml:space="preserve"> you’ll cast your ballot can help</w:t>
      </w:r>
      <w:r w:rsidRPr="0EB020E0">
        <w:rPr>
          <w:rFonts w:ascii="Calibri" w:eastAsia="Calibri" w:hAnsi="Calibri" w:cs="Calibri"/>
          <w:color w:val="D13438"/>
          <w:sz w:val="22"/>
        </w:rPr>
        <w:t xml:space="preserve"> </w:t>
      </w:r>
      <w:r w:rsidRPr="00347769">
        <w:rPr>
          <w:rFonts w:ascii="Calibri" w:eastAsia="Calibri" w:hAnsi="Calibri" w:cs="Calibri"/>
          <w:color w:val="E9513D"/>
          <w:sz w:val="22"/>
        </w:rPr>
        <w:t>make sure you’re ready to vote in this year’s election</w:t>
      </w:r>
      <w:r w:rsidRPr="0EB020E0">
        <w:rPr>
          <w:rFonts w:ascii="Calibri" w:eastAsia="Calibri" w:hAnsi="Calibri" w:cs="Calibri"/>
          <w:sz w:val="22"/>
        </w:rPr>
        <w:t xml:space="preserve">. Use the prompts </w:t>
      </w:r>
      <w:r w:rsidR="61CFCD2C" w:rsidRPr="0EB020E0">
        <w:rPr>
          <w:rFonts w:ascii="Calibri" w:eastAsia="Calibri" w:hAnsi="Calibri" w:cs="Calibri"/>
          <w:sz w:val="22"/>
        </w:rPr>
        <w:t>on the next page</w:t>
      </w:r>
      <w:r w:rsidRPr="0EB020E0">
        <w:rPr>
          <w:rFonts w:ascii="Calibri" w:eastAsia="Calibri" w:hAnsi="Calibri" w:cs="Calibri"/>
          <w:sz w:val="22"/>
        </w:rPr>
        <w:t xml:space="preserve"> to create a plan for yourself and then share this resource with families you know so they can do the same. Print out your plan and put it somewhere visible to serve as a reminder!</w:t>
      </w:r>
    </w:p>
    <w:p w14:paraId="3B309C52" w14:textId="77777777" w:rsidR="00347769" w:rsidRDefault="00347769">
      <w:pPr>
        <w:rPr>
          <w:rFonts w:ascii="Calibri" w:eastAsia="Calibri" w:hAnsi="Calibri" w:cs="Calibri"/>
          <w:sz w:val="22"/>
          <w:szCs w:val="22"/>
        </w:rPr>
      </w:pPr>
      <w:r>
        <w:rPr>
          <w:rFonts w:ascii="Calibri" w:eastAsia="Calibri" w:hAnsi="Calibri" w:cs="Calibri"/>
          <w:sz w:val="22"/>
        </w:rPr>
        <w:br w:type="page"/>
      </w:r>
    </w:p>
    <w:p w14:paraId="1D28E184" w14:textId="77777777" w:rsidR="2A24CB25" w:rsidRDefault="2A24CB25" w:rsidP="0085294B">
      <w:pPr>
        <w:pStyle w:val="ZTTBodycopy"/>
        <w:spacing w:after="0"/>
        <w:ind w:left="720"/>
        <w:contextualSpacing/>
      </w:pPr>
    </w:p>
    <w:tbl>
      <w:tblPr>
        <w:tblStyle w:val="TableGrid"/>
        <w:tblW w:w="0" w:type="auto"/>
        <w:tblBorders>
          <w:top w:val="dashed" w:sz="4" w:space="0" w:color="auto"/>
          <w:left w:val="dashed" w:sz="4" w:space="0" w:color="auto"/>
          <w:bottom w:val="dashed" w:sz="4" w:space="0" w:color="auto"/>
          <w:right w:val="dashed" w:sz="4" w:space="0" w:color="auto"/>
          <w:insideH w:val="none" w:sz="0" w:space="0" w:color="auto"/>
          <w:insideV w:val="none" w:sz="0" w:space="0" w:color="auto"/>
        </w:tblBorders>
        <w:tblLook w:val="04A0" w:firstRow="1" w:lastRow="0" w:firstColumn="1" w:lastColumn="0" w:noHBand="0" w:noVBand="1"/>
      </w:tblPr>
      <w:tblGrid>
        <w:gridCol w:w="10790"/>
      </w:tblGrid>
      <w:tr w:rsidR="005E5EFF" w14:paraId="141B698F" w14:textId="77777777" w:rsidTr="00347769">
        <w:tc>
          <w:tcPr>
            <w:tcW w:w="10790" w:type="dxa"/>
          </w:tcPr>
          <w:p w14:paraId="3826FB18" w14:textId="77777777" w:rsidR="005E5EFF" w:rsidRPr="001B7461" w:rsidRDefault="005E5EFF" w:rsidP="00347769">
            <w:pPr>
              <w:pStyle w:val="TBHeading1"/>
              <w:jc w:val="center"/>
              <w:rPr>
                <w:rFonts w:ascii="Calibri" w:eastAsia="Calibri" w:hAnsi="Calibri" w:cs="Calibri"/>
                <w:bCs/>
              </w:rPr>
            </w:pPr>
            <w:r w:rsidRPr="001B7461">
              <w:rPr>
                <w:rFonts w:ascii="Calibri" w:eastAsia="Calibri" w:hAnsi="Calibri" w:cs="Calibri"/>
                <w:bCs/>
              </w:rPr>
              <w:t>My Voting Plan is:</w:t>
            </w:r>
          </w:p>
          <w:p w14:paraId="4A7B939F" w14:textId="77777777" w:rsidR="005E5EFF" w:rsidRPr="001B7461" w:rsidRDefault="005E5EFF" w:rsidP="00347769">
            <w:pPr>
              <w:pStyle w:val="TBHeading1"/>
              <w:rPr>
                <w:rFonts w:ascii="Calibri" w:eastAsia="Calibri" w:hAnsi="Calibri" w:cs="Calibri"/>
                <w:bCs/>
                <w:color w:val="1F4E79"/>
                <w:sz w:val="22"/>
                <w:szCs w:val="22"/>
              </w:rPr>
            </w:pPr>
            <w:r w:rsidRPr="001B7461">
              <w:rPr>
                <w:rFonts w:ascii="Calibri" w:eastAsia="Calibri" w:hAnsi="Calibri" w:cs="Calibri"/>
                <w:bCs/>
                <w:color w:val="1F4E79"/>
                <w:sz w:val="22"/>
                <w:szCs w:val="22"/>
              </w:rPr>
              <w:t>I’ll vote by (circle one)</w:t>
            </w:r>
          </w:p>
          <w:p w14:paraId="01DB14AE" w14:textId="77777777" w:rsidR="005E5EFF" w:rsidRPr="001B7461" w:rsidRDefault="005E5EFF" w:rsidP="00347769">
            <w:pPr>
              <w:pStyle w:val="TBHeading1"/>
              <w:ind w:left="1440"/>
              <w:rPr>
                <w:rFonts w:ascii="Calibri" w:eastAsia="Calibri" w:hAnsi="Calibri" w:cs="Calibri"/>
                <w:bCs/>
                <w:sz w:val="22"/>
                <w:szCs w:val="22"/>
              </w:rPr>
            </w:pPr>
            <w:r w:rsidRPr="001B7461">
              <w:rPr>
                <w:rFonts w:ascii="Calibri" w:eastAsia="Calibri" w:hAnsi="Calibri" w:cs="Calibri"/>
                <w:b w:val="0"/>
                <w:sz w:val="22"/>
                <w:szCs w:val="22"/>
              </w:rPr>
              <w:t>Early voting</w:t>
            </w:r>
          </w:p>
          <w:p w14:paraId="4CB5097D" w14:textId="77777777" w:rsidR="005E5EFF" w:rsidRPr="001B7461" w:rsidRDefault="005E5EFF" w:rsidP="00347769">
            <w:pPr>
              <w:pStyle w:val="TBHeading1"/>
              <w:ind w:left="1440"/>
              <w:rPr>
                <w:rFonts w:ascii="Calibri" w:eastAsia="Calibri" w:hAnsi="Calibri" w:cs="Calibri"/>
                <w:bCs/>
                <w:sz w:val="22"/>
                <w:szCs w:val="22"/>
              </w:rPr>
            </w:pPr>
            <w:r w:rsidRPr="001B7461">
              <w:rPr>
                <w:rFonts w:ascii="Calibri" w:eastAsia="Calibri" w:hAnsi="Calibri" w:cs="Calibri"/>
                <w:b w:val="0"/>
                <w:sz w:val="22"/>
                <w:szCs w:val="22"/>
              </w:rPr>
              <w:t>Absentee or mail-in voting</w:t>
            </w:r>
          </w:p>
          <w:p w14:paraId="5839D5AE" w14:textId="77777777" w:rsidR="005E5EFF" w:rsidRPr="001B7461" w:rsidRDefault="005E5EFF" w:rsidP="00347769">
            <w:pPr>
              <w:pStyle w:val="TBHeading1"/>
              <w:ind w:left="1440"/>
              <w:rPr>
                <w:rFonts w:ascii="Calibri" w:eastAsia="Calibri" w:hAnsi="Calibri" w:cs="Calibri"/>
                <w:bCs/>
                <w:sz w:val="22"/>
                <w:szCs w:val="22"/>
              </w:rPr>
            </w:pPr>
            <w:r w:rsidRPr="001B7461">
              <w:rPr>
                <w:rFonts w:ascii="Calibri" w:eastAsia="Calibri" w:hAnsi="Calibri" w:cs="Calibri"/>
                <w:b w:val="0"/>
                <w:sz w:val="22"/>
                <w:szCs w:val="22"/>
              </w:rPr>
              <w:t>In-Person voting</w:t>
            </w:r>
          </w:p>
          <w:p w14:paraId="3DC759D0" w14:textId="77777777" w:rsidR="005E5EFF" w:rsidRPr="001B7461" w:rsidRDefault="005E5EFF" w:rsidP="00347769">
            <w:pPr>
              <w:ind w:left="1440"/>
              <w:rPr>
                <w:rFonts w:ascii="Calibri" w:eastAsia="Calibri" w:hAnsi="Calibri" w:cs="Calibri"/>
                <w:b/>
                <w:bCs/>
                <w:color w:val="E9513D"/>
                <w:sz w:val="22"/>
                <w:szCs w:val="22"/>
              </w:rPr>
            </w:pPr>
          </w:p>
          <w:p w14:paraId="23CD6618" w14:textId="77777777" w:rsidR="005E5EFF" w:rsidRPr="001B7461" w:rsidRDefault="005E5EFF" w:rsidP="00347769">
            <w:pPr>
              <w:pStyle w:val="TBHeading1"/>
              <w:rPr>
                <w:rFonts w:ascii="Calibri" w:eastAsia="Calibri" w:hAnsi="Calibri" w:cs="Calibri"/>
                <w:sz w:val="22"/>
                <w:szCs w:val="22"/>
              </w:rPr>
            </w:pPr>
            <w:r w:rsidRPr="001B7461">
              <w:rPr>
                <w:rFonts w:ascii="Calibri" w:eastAsia="Calibri" w:hAnsi="Calibri" w:cs="Calibri"/>
                <w:color w:val="1F4E79"/>
                <w:sz w:val="22"/>
                <w:szCs w:val="22"/>
              </w:rPr>
              <w:t>I’ll cast my vote on</w:t>
            </w:r>
            <w:r w:rsidRPr="001B7461">
              <w:rPr>
                <w:rFonts w:ascii="Calibri" w:eastAsia="Calibri" w:hAnsi="Calibri" w:cs="Calibri"/>
                <w:b w:val="0"/>
                <w:color w:val="1F4E79"/>
                <w:sz w:val="22"/>
                <w:szCs w:val="22"/>
              </w:rPr>
              <w:t xml:space="preserve"> </w:t>
            </w:r>
            <w:r w:rsidRPr="001B7461">
              <w:rPr>
                <w:rFonts w:ascii="Calibri" w:eastAsia="Calibri" w:hAnsi="Calibri" w:cs="Calibri"/>
                <w:b w:val="0"/>
                <w:sz w:val="22"/>
                <w:szCs w:val="22"/>
              </w:rPr>
              <w:t>_____________________</w:t>
            </w:r>
          </w:p>
          <w:p w14:paraId="19D25EEB" w14:textId="77777777" w:rsidR="005E5EFF" w:rsidRPr="001B7461" w:rsidRDefault="005E5EFF" w:rsidP="00347769">
            <w:pPr>
              <w:rPr>
                <w:rFonts w:ascii="Calibri" w:eastAsia="Calibri" w:hAnsi="Calibri" w:cs="Calibri"/>
                <w:b/>
                <w:bCs/>
                <w:color w:val="E9513D"/>
                <w:sz w:val="22"/>
                <w:szCs w:val="22"/>
              </w:rPr>
            </w:pPr>
            <w:r>
              <w:rPr>
                <w:rFonts w:ascii="Calibri" w:eastAsia="Calibri" w:hAnsi="Calibri" w:cs="Calibri"/>
                <w:color w:val="E9513D"/>
                <w:sz w:val="22"/>
                <w:szCs w:val="22"/>
              </w:rPr>
              <w:t xml:space="preserve">                                                   </w:t>
            </w:r>
            <w:r w:rsidRPr="001B7461">
              <w:rPr>
                <w:rFonts w:ascii="Calibri" w:eastAsia="Calibri" w:hAnsi="Calibri" w:cs="Calibri"/>
                <w:color w:val="E9513D"/>
                <w:sz w:val="22"/>
                <w:szCs w:val="22"/>
              </w:rPr>
              <w:t xml:space="preserve">  (date)</w:t>
            </w:r>
          </w:p>
          <w:p w14:paraId="369019B0" w14:textId="77777777" w:rsidR="005E5EFF" w:rsidRPr="001B7461" w:rsidRDefault="005E5EFF" w:rsidP="00347769">
            <w:pPr>
              <w:pStyle w:val="TBHeading1"/>
              <w:rPr>
                <w:rFonts w:ascii="Calibri" w:eastAsia="Calibri" w:hAnsi="Calibri" w:cs="Calibri"/>
                <w:bCs/>
                <w:color w:val="1F4E79"/>
                <w:sz w:val="22"/>
                <w:szCs w:val="22"/>
              </w:rPr>
            </w:pPr>
            <w:r w:rsidRPr="001B7461">
              <w:rPr>
                <w:rFonts w:ascii="Calibri" w:eastAsia="Calibri" w:hAnsi="Calibri" w:cs="Calibri"/>
                <w:bCs/>
                <w:color w:val="1F4E79"/>
                <w:sz w:val="22"/>
                <w:szCs w:val="22"/>
              </w:rPr>
              <w:t>At this time (check one)</w:t>
            </w:r>
          </w:p>
          <w:p w14:paraId="5136573E" w14:textId="77777777" w:rsidR="005E5EFF" w:rsidRPr="001B7461" w:rsidRDefault="005E5EFF" w:rsidP="00347769">
            <w:pPr>
              <w:rPr>
                <w:rFonts w:ascii="Calibri" w:eastAsia="Calibri" w:hAnsi="Calibri" w:cs="Calibri"/>
                <w:b/>
                <w:bCs/>
                <w:color w:val="1F4E79"/>
                <w:sz w:val="22"/>
                <w:szCs w:val="22"/>
              </w:rPr>
            </w:pPr>
            <w:r w:rsidRPr="001B7461">
              <w:rPr>
                <w:rFonts w:ascii="Calibri" w:eastAsia="Calibri" w:hAnsi="Calibri" w:cs="Calibri"/>
                <w:color w:val="1F4E79"/>
                <w:sz w:val="22"/>
                <w:szCs w:val="22"/>
              </w:rPr>
              <w:t xml:space="preserve">[ </w:t>
            </w:r>
            <w:r>
              <w:rPr>
                <w:rFonts w:ascii="Calibri" w:eastAsia="Calibri" w:hAnsi="Calibri" w:cs="Calibri"/>
                <w:color w:val="1F4E79"/>
                <w:sz w:val="22"/>
                <w:szCs w:val="22"/>
              </w:rPr>
              <w:t xml:space="preserve">  </w:t>
            </w:r>
            <w:r w:rsidRPr="5F88F495">
              <w:rPr>
                <w:rFonts w:ascii="Calibri" w:eastAsia="Calibri" w:hAnsi="Calibri" w:cs="Calibri"/>
                <w:color w:val="1F4E79"/>
                <w:sz w:val="22"/>
                <w:szCs w:val="22"/>
              </w:rPr>
              <w:t xml:space="preserve">] Before work/school </w:t>
            </w:r>
          </w:p>
          <w:p w14:paraId="2CBDCB5A" w14:textId="77777777" w:rsidR="005E5EFF" w:rsidRPr="001B7461" w:rsidRDefault="005E5EFF" w:rsidP="00347769">
            <w:pPr>
              <w:rPr>
                <w:rFonts w:ascii="Calibri" w:eastAsia="Calibri" w:hAnsi="Calibri" w:cs="Calibri"/>
                <w:b/>
                <w:bCs/>
                <w:color w:val="1F4E79"/>
                <w:sz w:val="22"/>
                <w:szCs w:val="22"/>
              </w:rPr>
            </w:pPr>
            <w:r w:rsidRPr="001B7461">
              <w:rPr>
                <w:rFonts w:ascii="Calibri" w:eastAsia="Calibri" w:hAnsi="Calibri" w:cs="Calibri"/>
                <w:color w:val="1F4E79"/>
                <w:sz w:val="22"/>
                <w:szCs w:val="22"/>
              </w:rPr>
              <w:t xml:space="preserve">[ </w:t>
            </w:r>
            <w:r>
              <w:rPr>
                <w:rFonts w:ascii="Calibri" w:eastAsia="Calibri" w:hAnsi="Calibri" w:cs="Calibri"/>
                <w:color w:val="1F4E79"/>
                <w:sz w:val="22"/>
                <w:szCs w:val="22"/>
              </w:rPr>
              <w:t xml:space="preserve">  </w:t>
            </w:r>
            <w:r w:rsidRPr="001B7461">
              <w:rPr>
                <w:rFonts w:ascii="Calibri" w:eastAsia="Calibri" w:hAnsi="Calibri" w:cs="Calibri"/>
                <w:color w:val="1F4E79"/>
                <w:sz w:val="22"/>
                <w:szCs w:val="22"/>
              </w:rPr>
              <w:t>] After dropping my kids off at school/child care</w:t>
            </w:r>
          </w:p>
          <w:p w14:paraId="082F0FC5" w14:textId="77777777" w:rsidR="005E5EFF" w:rsidRPr="001B7461" w:rsidRDefault="005E5EFF" w:rsidP="00347769">
            <w:pPr>
              <w:rPr>
                <w:rFonts w:ascii="Calibri" w:eastAsia="Calibri" w:hAnsi="Calibri" w:cs="Calibri"/>
                <w:b/>
                <w:bCs/>
                <w:color w:val="1F4E79"/>
                <w:sz w:val="22"/>
                <w:szCs w:val="22"/>
              </w:rPr>
            </w:pPr>
            <w:r w:rsidRPr="001B7461">
              <w:rPr>
                <w:rFonts w:ascii="Calibri" w:eastAsia="Calibri" w:hAnsi="Calibri" w:cs="Calibri"/>
                <w:color w:val="1F4E79"/>
                <w:sz w:val="22"/>
                <w:szCs w:val="22"/>
              </w:rPr>
              <w:t>[</w:t>
            </w:r>
            <w:r>
              <w:rPr>
                <w:rFonts w:ascii="Calibri" w:eastAsia="Calibri" w:hAnsi="Calibri" w:cs="Calibri"/>
                <w:color w:val="1F4E79"/>
                <w:sz w:val="22"/>
                <w:szCs w:val="22"/>
              </w:rPr>
              <w:t xml:space="preserve">  </w:t>
            </w:r>
            <w:r w:rsidRPr="001B7461">
              <w:rPr>
                <w:rFonts w:ascii="Calibri" w:eastAsia="Calibri" w:hAnsi="Calibri" w:cs="Calibri"/>
                <w:color w:val="1F4E79"/>
                <w:sz w:val="22"/>
                <w:szCs w:val="22"/>
              </w:rPr>
              <w:t xml:space="preserve"> ] During my lunch break</w:t>
            </w:r>
          </w:p>
          <w:p w14:paraId="107CA467" w14:textId="77777777" w:rsidR="005E5EFF" w:rsidRPr="00457530" w:rsidRDefault="005E5EFF" w:rsidP="00347769">
            <w:pPr>
              <w:rPr>
                <w:rFonts w:ascii="Calibri" w:eastAsia="Calibri" w:hAnsi="Calibri" w:cs="Calibri"/>
                <w:b/>
                <w:color w:val="1F4E79"/>
                <w:sz w:val="22"/>
                <w:szCs w:val="22"/>
              </w:rPr>
            </w:pPr>
            <w:r w:rsidRPr="001B7461">
              <w:rPr>
                <w:rFonts w:ascii="Calibri" w:eastAsia="Calibri" w:hAnsi="Calibri" w:cs="Calibri"/>
                <w:color w:val="1F4E79"/>
                <w:sz w:val="22"/>
                <w:szCs w:val="22"/>
              </w:rPr>
              <w:t xml:space="preserve">[ </w:t>
            </w:r>
            <w:r>
              <w:rPr>
                <w:rFonts w:ascii="Calibri" w:eastAsia="Calibri" w:hAnsi="Calibri" w:cs="Calibri"/>
                <w:color w:val="1F4E79"/>
                <w:sz w:val="22"/>
                <w:szCs w:val="22"/>
              </w:rPr>
              <w:t xml:space="preserve">  </w:t>
            </w:r>
            <w:r w:rsidRPr="00457530">
              <w:rPr>
                <w:rFonts w:ascii="Calibri" w:eastAsia="Calibri" w:hAnsi="Calibri" w:cs="Calibri"/>
                <w:color w:val="1F4E79"/>
                <w:sz w:val="22"/>
                <w:szCs w:val="22"/>
              </w:rPr>
              <w:t>] After Dinner</w:t>
            </w:r>
          </w:p>
          <w:p w14:paraId="18BBC0DD" w14:textId="77777777" w:rsidR="005E5EFF" w:rsidRPr="001B7461" w:rsidRDefault="005E5EFF" w:rsidP="00347769">
            <w:pPr>
              <w:rPr>
                <w:rFonts w:ascii="Calibri" w:eastAsia="Calibri" w:hAnsi="Calibri" w:cs="Calibri"/>
                <w:b/>
                <w:bCs/>
                <w:color w:val="1F4E79"/>
                <w:sz w:val="22"/>
                <w:szCs w:val="22"/>
              </w:rPr>
            </w:pPr>
            <w:r>
              <w:rPr>
                <w:noProof/>
              </w:rPr>
              <w:drawing>
                <wp:anchor distT="0" distB="0" distL="114300" distR="114300" simplePos="0" relativeHeight="251658240" behindDoc="0" locked="0" layoutInCell="1" allowOverlap="1" wp14:anchorId="7AAD5EB3" wp14:editId="6816EB5E">
                  <wp:simplePos x="0" y="0"/>
                  <wp:positionH relativeFrom="column">
                    <wp:posOffset>5448300</wp:posOffset>
                  </wp:positionH>
                  <wp:positionV relativeFrom="paragraph">
                    <wp:posOffset>125095</wp:posOffset>
                  </wp:positionV>
                  <wp:extent cx="1195705" cy="809625"/>
                  <wp:effectExtent l="0" t="0" r="4445" b="9525"/>
                  <wp:wrapSquare wrapText="bothSides"/>
                  <wp:docPr id="1445181148"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81148" name="Picture 1" descr="Ic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195705" cy="809625"/>
                          </a:xfrm>
                          <a:prstGeom prst="rect">
                            <a:avLst/>
                          </a:prstGeom>
                        </pic:spPr>
                      </pic:pic>
                    </a:graphicData>
                  </a:graphic>
                  <wp14:sizeRelH relativeFrom="page">
                    <wp14:pctWidth>0</wp14:pctWidth>
                  </wp14:sizeRelH>
                  <wp14:sizeRelV relativeFrom="page">
                    <wp14:pctHeight>0</wp14:pctHeight>
                  </wp14:sizeRelV>
                </wp:anchor>
              </w:drawing>
            </w:r>
            <w:r w:rsidRPr="001B7461">
              <w:rPr>
                <w:rFonts w:ascii="Calibri" w:eastAsia="Calibri" w:hAnsi="Calibri" w:cs="Calibri"/>
                <w:color w:val="1F4E79"/>
                <w:sz w:val="22"/>
                <w:szCs w:val="22"/>
              </w:rPr>
              <w:t xml:space="preserve">[ </w:t>
            </w:r>
            <w:r>
              <w:rPr>
                <w:rFonts w:ascii="Calibri" w:eastAsia="Calibri" w:hAnsi="Calibri" w:cs="Calibri"/>
                <w:color w:val="1F4E79"/>
                <w:sz w:val="22"/>
                <w:szCs w:val="22"/>
              </w:rPr>
              <w:t xml:space="preserve">  </w:t>
            </w:r>
            <w:r w:rsidRPr="001B7461">
              <w:rPr>
                <w:rFonts w:ascii="Calibri" w:eastAsia="Calibri" w:hAnsi="Calibri" w:cs="Calibri"/>
                <w:color w:val="1F4E79"/>
                <w:sz w:val="22"/>
                <w:szCs w:val="22"/>
              </w:rPr>
              <w:t>] Other: ______________________</w:t>
            </w:r>
          </w:p>
          <w:p w14:paraId="75E28FA9" w14:textId="77777777" w:rsidR="005E5EFF" w:rsidRPr="001B7461" w:rsidRDefault="005E5EFF" w:rsidP="00347769">
            <w:pPr>
              <w:pStyle w:val="TBHeading1"/>
              <w:rPr>
                <w:rFonts w:ascii="Calibri" w:eastAsia="Calibri" w:hAnsi="Calibri" w:cs="Calibri"/>
                <w:b w:val="0"/>
                <w:color w:val="1F4E79"/>
                <w:sz w:val="22"/>
                <w:szCs w:val="22"/>
              </w:rPr>
            </w:pPr>
            <w:r w:rsidRPr="001B7461">
              <w:rPr>
                <w:rFonts w:ascii="Calibri" w:eastAsia="Calibri" w:hAnsi="Calibri" w:cs="Calibri"/>
                <w:b w:val="0"/>
                <w:bCs/>
                <w:color w:val="1F4E79"/>
                <w:sz w:val="22"/>
                <w:szCs w:val="22"/>
              </w:rPr>
              <w:t>[   ] I’m voting by mail – I will complete and drop of my ballot on</w:t>
            </w:r>
            <w:r w:rsidRPr="001B7461">
              <w:rPr>
                <w:rFonts w:ascii="Calibri" w:eastAsia="Calibri" w:hAnsi="Calibri" w:cs="Calibri"/>
                <w:color w:val="1F4E79"/>
                <w:sz w:val="22"/>
                <w:szCs w:val="22"/>
              </w:rPr>
              <w:t xml:space="preserve"> </w:t>
            </w:r>
            <w:r w:rsidRPr="001B7461">
              <w:rPr>
                <w:rFonts w:ascii="Calibri" w:eastAsia="Calibri" w:hAnsi="Calibri" w:cs="Calibri"/>
                <w:b w:val="0"/>
                <w:sz w:val="22"/>
                <w:szCs w:val="22"/>
              </w:rPr>
              <w:t>____________________</w:t>
            </w:r>
          </w:p>
          <w:p w14:paraId="0FAE3B23" w14:textId="77777777" w:rsidR="005E5EFF" w:rsidRPr="001B7461" w:rsidRDefault="005E5EFF" w:rsidP="00347769">
            <w:pPr>
              <w:pStyle w:val="TBHeading1"/>
              <w:rPr>
                <w:rFonts w:ascii="Calibri" w:eastAsia="Calibri" w:hAnsi="Calibri" w:cs="Calibri"/>
                <w:b w:val="0"/>
                <w:sz w:val="22"/>
                <w:szCs w:val="22"/>
              </w:rPr>
            </w:pPr>
            <w:r w:rsidRPr="001B7461">
              <w:rPr>
                <w:rFonts w:ascii="Calibri" w:eastAsia="Calibri" w:hAnsi="Calibri" w:cs="Calibri"/>
                <w:b w:val="0"/>
                <w:sz w:val="22"/>
                <w:szCs w:val="22"/>
              </w:rPr>
              <w:t xml:space="preserve">                                                                                                                    </w:t>
            </w:r>
            <w:r>
              <w:rPr>
                <w:rFonts w:ascii="Calibri" w:eastAsia="Calibri" w:hAnsi="Calibri" w:cs="Calibri"/>
                <w:b w:val="0"/>
                <w:sz w:val="22"/>
                <w:szCs w:val="22"/>
              </w:rPr>
              <w:t xml:space="preserve">              </w:t>
            </w:r>
            <w:r w:rsidRPr="001B7461">
              <w:rPr>
                <w:rFonts w:ascii="Calibri" w:eastAsia="Calibri" w:hAnsi="Calibri" w:cs="Calibri"/>
                <w:b w:val="0"/>
                <w:sz w:val="22"/>
                <w:szCs w:val="22"/>
              </w:rPr>
              <w:t xml:space="preserve"> (date) </w:t>
            </w:r>
          </w:p>
          <w:p w14:paraId="2A1F6131" w14:textId="77777777" w:rsidR="005E5EFF" w:rsidRDefault="005E5EFF" w:rsidP="00347769">
            <w:pPr>
              <w:rPr>
                <w:rFonts w:ascii="Calibri" w:eastAsia="Calibri" w:hAnsi="Calibri" w:cs="Calibri"/>
                <w:color w:val="1F4E79"/>
                <w:sz w:val="22"/>
                <w:szCs w:val="22"/>
              </w:rPr>
            </w:pPr>
          </w:p>
          <w:p w14:paraId="10E0667A" w14:textId="77777777" w:rsidR="005E5EFF" w:rsidRDefault="005E5EFF" w:rsidP="00347769">
            <w:pPr>
              <w:rPr>
                <w:rFonts w:ascii="Calibri" w:eastAsia="Calibri" w:hAnsi="Calibri" w:cs="Calibri"/>
                <w:color w:val="E9513D"/>
                <w:sz w:val="22"/>
                <w:szCs w:val="22"/>
              </w:rPr>
            </w:pPr>
            <w:r w:rsidRPr="001B7461">
              <w:rPr>
                <w:rFonts w:ascii="Calibri" w:eastAsia="Calibri" w:hAnsi="Calibri" w:cs="Calibri"/>
                <w:color w:val="1F4E79"/>
                <w:sz w:val="22"/>
                <w:szCs w:val="22"/>
              </w:rPr>
              <w:t xml:space="preserve">The person who will care for my children when I vote is: </w:t>
            </w:r>
            <w:r w:rsidRPr="001B7461">
              <w:rPr>
                <w:rFonts w:ascii="Calibri" w:eastAsia="Calibri" w:hAnsi="Calibri" w:cs="Calibri"/>
                <w:color w:val="E9513D"/>
                <w:sz w:val="22"/>
                <w:szCs w:val="22"/>
              </w:rPr>
              <w:t>__________________</w:t>
            </w:r>
          </w:p>
          <w:p w14:paraId="0BC8095A" w14:textId="77777777" w:rsidR="005E5EFF" w:rsidRPr="00B45F6E" w:rsidRDefault="005E5EFF" w:rsidP="00347769">
            <w:pPr>
              <w:rPr>
                <w:rFonts w:ascii="Calibri" w:eastAsia="Calibri" w:hAnsi="Calibri" w:cs="Calibri"/>
                <w:sz w:val="22"/>
                <w:szCs w:val="22"/>
              </w:rPr>
            </w:pPr>
          </w:p>
        </w:tc>
      </w:tr>
    </w:tbl>
    <w:p w14:paraId="12050836" w14:textId="679F3F4F" w:rsidR="4C5D29A9" w:rsidRDefault="4C5D29A9">
      <w:r>
        <w:br w:type="page"/>
      </w:r>
    </w:p>
    <w:p w14:paraId="236CA1EB" w14:textId="77777777" w:rsidR="00730844" w:rsidRPr="005A5977" w:rsidRDefault="00730844" w:rsidP="00730844">
      <w:pPr>
        <w:pStyle w:val="TBHeading1"/>
        <w:rPr>
          <w:rFonts w:ascii="Calibri" w:eastAsia="Calibri" w:hAnsi="Calibri" w:cs="Calibri"/>
          <w:bCs/>
        </w:rPr>
      </w:pPr>
      <w:r w:rsidRPr="227B79EA">
        <w:rPr>
          <w:rFonts w:ascii="Calibri" w:eastAsia="Calibri" w:hAnsi="Calibri" w:cs="Calibri"/>
          <w:bCs/>
        </w:rPr>
        <w:t>Infants and Toddlers Need Comprehensive Paid Family and Medical Leave</w:t>
      </w:r>
    </w:p>
    <w:p w14:paraId="198C6C58" w14:textId="77777777" w:rsidR="00730844" w:rsidRPr="005A5977" w:rsidRDefault="00730844" w:rsidP="00730844">
      <w:pPr>
        <w:rPr>
          <w:rFonts w:ascii="Calibri" w:eastAsia="Calibri" w:hAnsi="Calibri" w:cs="Calibri"/>
        </w:rPr>
      </w:pPr>
      <w:r w:rsidRPr="227B79EA">
        <w:rPr>
          <w:rStyle w:val="TBtextbold"/>
          <w:rFonts w:ascii="Calibri" w:eastAsia="Calibri" w:hAnsi="Calibri" w:cs="Calibri"/>
          <w:bCs/>
          <w:sz w:val="24"/>
        </w:rPr>
        <w:t>The time after the birth or adoption of a baby is an essential time of development for babies and families.</w:t>
      </w:r>
      <w:r w:rsidRPr="227B79EA">
        <w:rPr>
          <w:rFonts w:ascii="Calibri" w:eastAsia="Calibri" w:hAnsi="Calibri" w:cs="Calibri"/>
        </w:rPr>
        <w:t xml:space="preserve"> </w:t>
      </w:r>
    </w:p>
    <w:p w14:paraId="3B2539BF" w14:textId="77777777" w:rsidR="00730844" w:rsidRPr="009875E2" w:rsidRDefault="00730844" w:rsidP="00730844">
      <w:pPr>
        <w:rPr>
          <w:rFonts w:ascii="Calibri" w:eastAsia="Calibri" w:hAnsi="Calibri" w:cs="Calibri"/>
          <w:sz w:val="22"/>
          <w:szCs w:val="22"/>
        </w:rPr>
      </w:pPr>
    </w:p>
    <w:p w14:paraId="39C0C896" w14:textId="77777777" w:rsidR="00730844" w:rsidRPr="003F6F60" w:rsidRDefault="00730844" w:rsidP="00730844">
      <w:pPr>
        <w:pStyle w:val="ZTTBodycopy"/>
        <w:contextualSpacing/>
        <w:rPr>
          <w:rFonts w:ascii="Calibri" w:eastAsia="Calibri" w:hAnsi="Calibri" w:cs="Calibri"/>
          <w:sz w:val="22"/>
        </w:rPr>
      </w:pPr>
      <w:r w:rsidRPr="003F6F60">
        <w:rPr>
          <w:rFonts w:ascii="Calibri" w:eastAsia="Calibri" w:hAnsi="Calibri" w:cs="Calibri"/>
          <w:sz w:val="22"/>
        </w:rPr>
        <w:t xml:space="preserve">Because early relationships nurture brain connections that form the foundation for learning and relationships, parents and caregivers play the most important role in supporting their children’s healthy development. When families have the supports and resources that they need and want, outcomes for babies improve.  </w:t>
      </w:r>
    </w:p>
    <w:p w14:paraId="33DBEE19" w14:textId="77777777" w:rsidR="00730844" w:rsidRDefault="00730844" w:rsidP="00730844">
      <w:pPr>
        <w:pStyle w:val="ZTTBodycopy"/>
        <w:contextualSpacing/>
        <w:rPr>
          <w:rFonts w:ascii="Calibri" w:eastAsia="Calibri" w:hAnsi="Calibri" w:cs="Calibri"/>
          <w:sz w:val="22"/>
        </w:rPr>
      </w:pPr>
    </w:p>
    <w:p w14:paraId="1749F320" w14:textId="77777777" w:rsidR="00730844" w:rsidRDefault="00730844" w:rsidP="00730844">
      <w:pPr>
        <w:pStyle w:val="ZTTBodycopy"/>
        <w:contextualSpacing/>
        <w:rPr>
          <w:rFonts w:ascii="Calibri" w:eastAsia="Calibri" w:hAnsi="Calibri" w:cs="Calibri"/>
          <w:sz w:val="22"/>
        </w:rPr>
      </w:pPr>
      <w:r w:rsidRPr="003F6F60">
        <w:rPr>
          <w:rFonts w:ascii="Calibri" w:eastAsia="Calibri" w:hAnsi="Calibri" w:cs="Calibri"/>
          <w:sz w:val="22"/>
        </w:rPr>
        <w:t xml:space="preserve">Eighty five percent of working people in the United States do </w:t>
      </w:r>
      <w:r w:rsidRPr="003F6F60">
        <w:rPr>
          <w:rFonts w:ascii="Calibri" w:eastAsia="Calibri" w:hAnsi="Calibri" w:cs="Calibri"/>
          <w:sz w:val="22"/>
          <w:u w:val="single"/>
        </w:rPr>
        <w:t>not</w:t>
      </w:r>
      <w:r w:rsidRPr="003F6F60">
        <w:rPr>
          <w:rFonts w:ascii="Calibri" w:eastAsia="Calibri" w:hAnsi="Calibri" w:cs="Calibri"/>
          <w:sz w:val="22"/>
        </w:rPr>
        <w:t xml:space="preserve"> have access to paid leave through their employers (U.S. Bureau of Labor Statistics). That means</w:t>
      </w:r>
      <w:r w:rsidRPr="003F6F60" w:rsidDel="004619FA">
        <w:rPr>
          <w:rFonts w:ascii="Calibri" w:eastAsia="Calibri" w:hAnsi="Calibri" w:cs="Calibri"/>
          <w:sz w:val="22"/>
        </w:rPr>
        <w:t xml:space="preserve"> </w:t>
      </w:r>
      <w:r w:rsidRPr="003F6F60">
        <w:rPr>
          <w:rFonts w:ascii="Calibri" w:eastAsia="Calibri" w:hAnsi="Calibri" w:cs="Calibri"/>
          <w:sz w:val="22"/>
        </w:rPr>
        <w:t>many parents must make the impossible choice between taking the time they need to bond with and care for their babies and losing their jobs or economic security.</w:t>
      </w:r>
    </w:p>
    <w:p w14:paraId="0B00D564" w14:textId="77777777" w:rsidR="00730844" w:rsidRDefault="00730844" w:rsidP="00730844">
      <w:pPr>
        <w:pStyle w:val="ZTTBodycopy"/>
        <w:contextualSpacing/>
        <w:rPr>
          <w:rFonts w:ascii="Calibri" w:eastAsia="Calibri" w:hAnsi="Calibri" w:cs="Calibri"/>
          <w:sz w:val="22"/>
        </w:rPr>
      </w:pPr>
    </w:p>
    <w:p w14:paraId="3A070ABC" w14:textId="77777777" w:rsidR="00730844" w:rsidRDefault="00730844" w:rsidP="00730844">
      <w:pPr>
        <w:pStyle w:val="ZTTBodycopy"/>
        <w:contextualSpacing/>
        <w:rPr>
          <w:rFonts w:ascii="Calibri" w:eastAsia="Calibri" w:hAnsi="Calibri" w:cs="Calibri"/>
          <w:sz w:val="22"/>
        </w:rPr>
      </w:pPr>
      <w:r w:rsidRPr="003F6F60">
        <w:rPr>
          <w:rFonts w:ascii="Calibri" w:eastAsia="Calibri" w:hAnsi="Calibri" w:cs="Calibri"/>
          <w:sz w:val="22"/>
        </w:rPr>
        <w:t xml:space="preserve">The COVID-19 pandemic has brought our country’s caregiving crisis to the forefront of national discourse. Paid family and medical leave is essential for supporting family’s economic stability in the face of unforeseen circumstances. Families’ experiences of the public health crisis demonstrated that our lack of a national paid family and medical leave program is dangerous. </w:t>
      </w:r>
    </w:p>
    <w:p w14:paraId="3B33AAFC" w14:textId="77777777" w:rsidR="00730844" w:rsidRDefault="00730844" w:rsidP="00730844">
      <w:pPr>
        <w:spacing w:after="120"/>
        <w:contextualSpacing/>
        <w:rPr>
          <w:rFonts w:ascii="Calibri" w:eastAsia="Calibri" w:hAnsi="Calibri" w:cs="Calibri"/>
          <w:sz w:val="22"/>
          <w:szCs w:val="22"/>
        </w:rPr>
      </w:pPr>
    </w:p>
    <w:p w14:paraId="48335379" w14:textId="77777777" w:rsidR="00730844" w:rsidRPr="0001300D" w:rsidRDefault="00730844" w:rsidP="00730844">
      <w:pPr>
        <w:spacing w:after="120"/>
        <w:contextualSpacing/>
        <w:rPr>
          <w:rFonts w:ascii="Calibri" w:eastAsia="Calibri" w:hAnsi="Calibri" w:cs="Calibri"/>
          <w:sz w:val="22"/>
          <w:szCs w:val="22"/>
        </w:rPr>
      </w:pPr>
      <w:r w:rsidRPr="003F6F60">
        <w:rPr>
          <w:sz w:val="22"/>
          <w:szCs w:val="22"/>
        </w:rPr>
        <w:t>Families need more than the emergency paid leave provisions passed by Congress in the Families First Coronavirus Response Act which has since expired.  As of</w:t>
      </w:r>
      <w:r w:rsidRPr="003F6F60" w:rsidDel="004F3908">
        <w:rPr>
          <w:sz w:val="22"/>
          <w:szCs w:val="22"/>
        </w:rPr>
        <w:t xml:space="preserve"> </w:t>
      </w:r>
      <w:r w:rsidRPr="003F6F60">
        <w:rPr>
          <w:sz w:val="22"/>
          <w:szCs w:val="22"/>
        </w:rPr>
        <w:t xml:space="preserve">summer 2022, only 10 states and the District of Columbia have passed paid leave laws or ballot initiatives. Babies and their families need a permanent, comprehensive national paid family and medical leave program that gives them time to bond with their babies, foster nurturing relationships that build early brain connections, </w:t>
      </w:r>
      <w:r w:rsidRPr="003F6F60" w:rsidDel="00D20C68">
        <w:rPr>
          <w:sz w:val="22"/>
          <w:szCs w:val="22"/>
        </w:rPr>
        <w:t xml:space="preserve">and </w:t>
      </w:r>
      <w:r w:rsidRPr="003F6F60">
        <w:rPr>
          <w:sz w:val="22"/>
          <w:szCs w:val="22"/>
        </w:rPr>
        <w:t xml:space="preserve">care for themselves or family members with serious illnesses.  </w:t>
      </w:r>
    </w:p>
    <w:p w14:paraId="74161F32" w14:textId="77777777" w:rsidR="00730844" w:rsidRDefault="00730844" w:rsidP="00730844">
      <w:pPr>
        <w:pStyle w:val="ZTTBodycopy"/>
        <w:contextualSpacing/>
        <w:rPr>
          <w:sz w:val="22"/>
        </w:rPr>
      </w:pPr>
    </w:p>
    <w:p w14:paraId="16ECCE29" w14:textId="1164848E" w:rsidR="00730844" w:rsidRPr="0001300D" w:rsidRDefault="00730844" w:rsidP="00730844">
      <w:pPr>
        <w:pStyle w:val="ZTTBodycopy"/>
        <w:contextualSpacing/>
        <w:rPr>
          <w:bCs/>
          <w:sz w:val="22"/>
        </w:rPr>
      </w:pPr>
      <w:r w:rsidRPr="0001300D">
        <w:rPr>
          <w:rFonts w:ascii="Calibri" w:eastAsia="Calibri" w:hAnsi="Calibri" w:cs="Calibri"/>
          <w:bCs/>
          <w:sz w:val="22"/>
        </w:rPr>
        <w:t>Policymakers must invest in comprehensive paid family and medical leave insurance programs that embodies the following core principles:</w:t>
      </w:r>
    </w:p>
    <w:p w14:paraId="15ADBA36" w14:textId="77777777" w:rsidR="00730844" w:rsidRPr="003F6F60" w:rsidRDefault="00730844" w:rsidP="00730844">
      <w:pPr>
        <w:pStyle w:val="TBbullet"/>
        <w:spacing w:after="120"/>
        <w:ind w:left="720"/>
        <w:rPr>
          <w:sz w:val="22"/>
          <w:szCs w:val="22"/>
        </w:rPr>
      </w:pPr>
      <w:r w:rsidRPr="003F6F60">
        <w:rPr>
          <w:sz w:val="22"/>
          <w:szCs w:val="22"/>
        </w:rPr>
        <w:t xml:space="preserve">Accessibility for all working people; </w:t>
      </w:r>
    </w:p>
    <w:p w14:paraId="44CD6FC0" w14:textId="583DF594" w:rsidR="00730844" w:rsidRPr="003F6F60" w:rsidRDefault="00730844" w:rsidP="00730844">
      <w:pPr>
        <w:pStyle w:val="TBbullet"/>
        <w:spacing w:after="120"/>
        <w:ind w:left="720"/>
        <w:rPr>
          <w:sz w:val="22"/>
          <w:szCs w:val="22"/>
        </w:rPr>
      </w:pPr>
      <w:r w:rsidRPr="003F6F60">
        <w:rPr>
          <w:sz w:val="22"/>
          <w:szCs w:val="22"/>
        </w:rPr>
        <w:t>At</w:t>
      </w:r>
      <w:r w:rsidRPr="003F6F60" w:rsidDel="000D3D51">
        <w:rPr>
          <w:sz w:val="22"/>
          <w:szCs w:val="22"/>
        </w:rPr>
        <w:t xml:space="preserve"> </w:t>
      </w:r>
      <w:r w:rsidRPr="003F6F60">
        <w:rPr>
          <w:sz w:val="22"/>
          <w:szCs w:val="22"/>
        </w:rPr>
        <w:t xml:space="preserve">least 12 weeks of leave; </w:t>
      </w:r>
    </w:p>
    <w:p w14:paraId="1844F331" w14:textId="77777777" w:rsidR="00730844" w:rsidRPr="003F6F60" w:rsidRDefault="00730844" w:rsidP="00730844">
      <w:pPr>
        <w:pStyle w:val="TBbullet"/>
        <w:spacing w:after="120"/>
        <w:ind w:left="720"/>
        <w:rPr>
          <w:sz w:val="22"/>
          <w:szCs w:val="22"/>
        </w:rPr>
      </w:pPr>
      <w:r w:rsidRPr="003F6F60">
        <w:rPr>
          <w:sz w:val="22"/>
          <w:szCs w:val="22"/>
        </w:rPr>
        <w:t xml:space="preserve">Coverage for the full range of medical and family caregiving needs established in the Family and Medical Leave Act; </w:t>
      </w:r>
    </w:p>
    <w:p w14:paraId="28325B7F" w14:textId="77777777" w:rsidR="00730844" w:rsidRPr="003F6F60" w:rsidRDefault="00730844" w:rsidP="00730844">
      <w:pPr>
        <w:pStyle w:val="TBbullet"/>
        <w:spacing w:after="120"/>
        <w:ind w:left="720"/>
        <w:rPr>
          <w:sz w:val="22"/>
          <w:szCs w:val="22"/>
        </w:rPr>
      </w:pPr>
      <w:r w:rsidRPr="003F6F60">
        <w:rPr>
          <w:sz w:val="22"/>
          <w:szCs w:val="22"/>
        </w:rPr>
        <w:t xml:space="preserve">Affordability and cost-effectiveness for workers, employers and the government; </w:t>
      </w:r>
    </w:p>
    <w:p w14:paraId="2EECCF8F" w14:textId="77777777" w:rsidR="00730844" w:rsidRPr="003F6F60" w:rsidRDefault="00730844" w:rsidP="00730844">
      <w:pPr>
        <w:pStyle w:val="TBbullet"/>
        <w:spacing w:after="120"/>
        <w:ind w:left="720"/>
        <w:rPr>
          <w:sz w:val="22"/>
          <w:szCs w:val="22"/>
        </w:rPr>
      </w:pPr>
      <w:r w:rsidRPr="003F6F60">
        <w:rPr>
          <w:sz w:val="22"/>
          <w:szCs w:val="22"/>
        </w:rPr>
        <w:t xml:space="preserve">Inclusivity in its definition of “family”; and  </w:t>
      </w:r>
    </w:p>
    <w:p w14:paraId="4DE3722C" w14:textId="77777777" w:rsidR="00730844" w:rsidRPr="003F6F60" w:rsidRDefault="00730844" w:rsidP="00730844">
      <w:pPr>
        <w:pStyle w:val="TBbullet"/>
        <w:spacing w:after="120"/>
        <w:ind w:left="720"/>
        <w:rPr>
          <w:sz w:val="22"/>
          <w:szCs w:val="22"/>
        </w:rPr>
      </w:pPr>
      <w:r w:rsidRPr="003F6F60">
        <w:rPr>
          <w:sz w:val="22"/>
          <w:szCs w:val="22"/>
        </w:rPr>
        <w:t>Protections against employer retaliation when workers utilize their right to take leave.</w:t>
      </w:r>
    </w:p>
    <w:p w14:paraId="299FD7EE" w14:textId="77777777" w:rsidR="00730844" w:rsidRDefault="00730844" w:rsidP="00730844">
      <w:pPr>
        <w:pStyle w:val="TBHeading1"/>
        <w:spacing w:after="120"/>
        <w:contextualSpacing/>
        <w:jc w:val="center"/>
        <w:rPr>
          <w:rStyle w:val="TBtextbold"/>
          <w:rFonts w:ascii="Calibri" w:eastAsia="Calibri" w:hAnsi="Calibri" w:cs="Calibri"/>
          <w:b/>
          <w:bCs/>
          <w:i/>
          <w:sz w:val="22"/>
          <w:szCs w:val="22"/>
        </w:rPr>
      </w:pPr>
    </w:p>
    <w:p w14:paraId="5089DF34" w14:textId="77777777" w:rsidR="00730844" w:rsidRPr="008024B8" w:rsidRDefault="00730844" w:rsidP="00730844">
      <w:pPr>
        <w:pStyle w:val="TBHeading1"/>
        <w:spacing w:after="120"/>
        <w:contextualSpacing/>
        <w:jc w:val="center"/>
        <w:rPr>
          <w:rStyle w:val="TBtextbold"/>
          <w:rFonts w:ascii="Calibri" w:eastAsia="Calibri" w:hAnsi="Calibri" w:cs="Calibri"/>
          <w:i/>
          <w:sz w:val="22"/>
          <w:szCs w:val="22"/>
        </w:rPr>
      </w:pPr>
      <w:r w:rsidRPr="003F6F60">
        <w:rPr>
          <w:rStyle w:val="TBtextbold"/>
          <w:rFonts w:ascii="Calibri" w:eastAsia="Calibri" w:hAnsi="Calibri" w:cs="Calibri"/>
          <w:b/>
          <w:bCs/>
          <w:i/>
          <w:sz w:val="22"/>
          <w:szCs w:val="22"/>
        </w:rPr>
        <w:t xml:space="preserve">For more information, visit </w:t>
      </w:r>
      <w:r w:rsidRPr="008024B8">
        <w:rPr>
          <w:rStyle w:val="Hyperlink"/>
          <w:rFonts w:ascii="Calibri" w:eastAsia="Calibri" w:hAnsi="Calibri" w:cs="Calibri"/>
          <w:i/>
          <w:sz w:val="22"/>
          <w:szCs w:val="22"/>
        </w:rPr>
        <w:t>thinkbabies.org/policy-priorities-paid-leave</w:t>
      </w:r>
      <w:r w:rsidRPr="008024B8">
        <w:rPr>
          <w:rStyle w:val="TBtextbold"/>
          <w:rFonts w:ascii="Calibri" w:eastAsia="Calibri" w:hAnsi="Calibri" w:cs="Calibri"/>
          <w:i/>
          <w:sz w:val="22"/>
          <w:szCs w:val="22"/>
        </w:rPr>
        <w:t>.</w:t>
      </w:r>
    </w:p>
    <w:p w14:paraId="71721440" w14:textId="77777777" w:rsidR="00730844" w:rsidRPr="003F6F60" w:rsidRDefault="00730844" w:rsidP="00730844">
      <w:pPr>
        <w:spacing w:after="120"/>
        <w:contextualSpacing/>
        <w:rPr>
          <w:rStyle w:val="TBtextbold"/>
          <w:rFonts w:ascii="Calibri" w:eastAsia="Calibri" w:hAnsi="Calibri" w:cs="Calibri"/>
          <w:b w:val="0"/>
          <w:i/>
          <w:sz w:val="22"/>
          <w:szCs w:val="22"/>
        </w:rPr>
      </w:pPr>
      <w:r w:rsidRPr="003F6F60">
        <w:rPr>
          <w:rStyle w:val="TBtextbold"/>
          <w:rFonts w:ascii="Calibri" w:eastAsia="Calibri" w:hAnsi="Calibri" w:cs="Calibri"/>
          <w:i/>
          <w:sz w:val="22"/>
          <w:szCs w:val="22"/>
        </w:rPr>
        <w:br w:type="page"/>
      </w:r>
    </w:p>
    <w:p w14:paraId="407FCBA5" w14:textId="77777777" w:rsidR="00730844" w:rsidRPr="005A5977" w:rsidRDefault="00730844" w:rsidP="00730844">
      <w:pPr>
        <w:pStyle w:val="TBHeading1"/>
        <w:rPr>
          <w:rFonts w:ascii="Calibri" w:eastAsia="Calibri" w:hAnsi="Calibri" w:cs="Calibri"/>
          <w:bCs/>
        </w:rPr>
      </w:pPr>
      <w:r w:rsidRPr="227B79EA">
        <w:rPr>
          <w:rFonts w:ascii="Calibri" w:eastAsia="Calibri" w:hAnsi="Calibri" w:cs="Calibri"/>
          <w:bCs/>
        </w:rPr>
        <w:t>Infants and Toddlers Need Quality, Affordable Child Care</w:t>
      </w:r>
    </w:p>
    <w:p w14:paraId="01B43E1B" w14:textId="77777777" w:rsidR="00730844" w:rsidRPr="005A5977" w:rsidRDefault="00730844" w:rsidP="00730844">
      <w:pPr>
        <w:rPr>
          <w:rFonts w:ascii="Calibri" w:eastAsia="Calibri" w:hAnsi="Calibri" w:cs="Calibri"/>
          <w:color w:val="0E416B"/>
          <w:sz w:val="22"/>
          <w:szCs w:val="22"/>
        </w:rPr>
      </w:pPr>
      <w:r w:rsidRPr="227B79EA">
        <w:rPr>
          <w:rStyle w:val="TBtextbold"/>
          <w:rFonts w:ascii="Calibri" w:eastAsia="Calibri" w:hAnsi="Calibri" w:cs="Calibri"/>
          <w:bCs/>
          <w:sz w:val="22"/>
          <w:szCs w:val="22"/>
        </w:rPr>
        <w:t xml:space="preserve">Quality child care prepares babies for future learning and success. </w:t>
      </w:r>
    </w:p>
    <w:p w14:paraId="7ABF3805" w14:textId="77777777" w:rsidR="00730844" w:rsidRPr="005A5977" w:rsidRDefault="00730844" w:rsidP="00730844">
      <w:pPr>
        <w:rPr>
          <w:rFonts w:ascii="Calibri" w:eastAsia="Calibri" w:hAnsi="Calibri" w:cs="Calibri"/>
        </w:rPr>
      </w:pPr>
    </w:p>
    <w:p w14:paraId="14D50A16" w14:textId="5C031F3B" w:rsidR="00730844" w:rsidRDefault="00730844" w:rsidP="00730844">
      <w:pPr>
        <w:spacing w:after="120"/>
        <w:contextualSpacing/>
        <w:rPr>
          <w:rFonts w:ascii="Calibri" w:eastAsia="Calibri" w:hAnsi="Calibri" w:cs="Calibri"/>
          <w:sz w:val="22"/>
          <w:szCs w:val="22"/>
        </w:rPr>
      </w:pPr>
      <w:r w:rsidRPr="008024B8">
        <w:rPr>
          <w:rFonts w:ascii="Calibri" w:eastAsia="Calibri" w:hAnsi="Calibri" w:cs="Calibri"/>
          <w:sz w:val="22"/>
          <w:szCs w:val="22"/>
        </w:rPr>
        <w:t>Parents and primary caregivers play the most immediate role in shaping their children’s early foundation. When parents go to work, school, or job training however</w:t>
      </w:r>
      <w:r w:rsidRPr="008024B8" w:rsidDel="227B79EA">
        <w:rPr>
          <w:rFonts w:ascii="Calibri" w:eastAsia="Calibri" w:hAnsi="Calibri" w:cs="Calibri"/>
          <w:sz w:val="22"/>
          <w:szCs w:val="22"/>
        </w:rPr>
        <w:t>,</w:t>
      </w:r>
      <w:r w:rsidRPr="008024B8">
        <w:rPr>
          <w:rFonts w:ascii="Calibri" w:eastAsia="Calibri" w:hAnsi="Calibri" w:cs="Calibri"/>
          <w:sz w:val="22"/>
          <w:szCs w:val="22"/>
        </w:rPr>
        <w:t xml:space="preserve"> they need access to high-quality, affordable child care that supports their infants’ and toddlers’ healthy development. Access to quality child care not only supports families’</w:t>
      </w:r>
      <w:r w:rsidRPr="008024B8" w:rsidDel="0021464E">
        <w:rPr>
          <w:rFonts w:ascii="Calibri" w:eastAsia="Calibri" w:hAnsi="Calibri" w:cs="Calibri"/>
          <w:sz w:val="22"/>
          <w:szCs w:val="22"/>
        </w:rPr>
        <w:t xml:space="preserve"> </w:t>
      </w:r>
      <w:r w:rsidRPr="008024B8">
        <w:rPr>
          <w:rFonts w:ascii="Calibri" w:eastAsia="Calibri" w:hAnsi="Calibri" w:cs="Calibri"/>
          <w:sz w:val="22"/>
          <w:szCs w:val="22"/>
        </w:rPr>
        <w:t>employment and education, it also lays the groundwork for babies’ future success, including strong cognitive skills, higher scores on math and language measures, and the social and emotional skills critical to all learning.  Unfortunately, high-quality child care can be hard to access, especially for families with low incomes.</w:t>
      </w:r>
    </w:p>
    <w:p w14:paraId="4BF0B88C" w14:textId="77777777" w:rsidR="00730844" w:rsidRDefault="00730844" w:rsidP="00730844">
      <w:pPr>
        <w:spacing w:after="120"/>
        <w:contextualSpacing/>
        <w:rPr>
          <w:rFonts w:ascii="Calibri" w:eastAsia="Calibri" w:hAnsi="Calibri" w:cs="Calibri"/>
          <w:sz w:val="22"/>
          <w:szCs w:val="22"/>
        </w:rPr>
      </w:pPr>
    </w:p>
    <w:p w14:paraId="519D0999" w14:textId="77777777" w:rsidR="00730844" w:rsidRDefault="00730844" w:rsidP="00730844">
      <w:pPr>
        <w:spacing w:after="120"/>
        <w:contextualSpacing/>
        <w:rPr>
          <w:rFonts w:ascii="Calibri" w:eastAsia="Calibri" w:hAnsi="Calibri" w:cs="Calibri"/>
          <w:sz w:val="22"/>
          <w:szCs w:val="22"/>
        </w:rPr>
      </w:pPr>
      <w:r w:rsidRPr="008024B8">
        <w:rPr>
          <w:rFonts w:ascii="Calibri" w:eastAsia="Calibri" w:hAnsi="Calibri" w:cs="Calibri"/>
          <w:sz w:val="22"/>
          <w:szCs w:val="22"/>
        </w:rPr>
        <w:t xml:space="preserve">Infant-toddler care, especially high-quality care, is prohibitively expensive with costs ranging from 29.3% of a family’s income to 93.8% depending on where the family lives. Infant-toddler care costs more than in-state college tuition in 35 states and the District of Columbia and surpasses the cost of housing in 3 out of 4 regions. </w:t>
      </w:r>
      <w:r w:rsidRPr="008024B8">
        <w:rPr>
          <w:rStyle w:val="normaltextrun"/>
          <w:rFonts w:ascii="Calibri" w:eastAsia="Calibri" w:hAnsi="Calibri" w:cs="Calibri"/>
          <w:color w:val="000000"/>
          <w:sz w:val="22"/>
          <w:szCs w:val="22"/>
        </w:rPr>
        <w:t>Despite the high cost of care, few families receive financial assistance for it. Only 4.6%</w:t>
      </w:r>
      <w:r w:rsidRPr="008024B8" w:rsidDel="0021464E">
        <w:rPr>
          <w:rStyle w:val="normaltextrun"/>
          <w:rFonts w:ascii="Calibri" w:eastAsia="Calibri" w:hAnsi="Calibri" w:cs="Calibri"/>
          <w:color w:val="000000"/>
          <w:sz w:val="22"/>
          <w:szCs w:val="22"/>
        </w:rPr>
        <w:t xml:space="preserve"> </w:t>
      </w:r>
      <w:r w:rsidRPr="008024B8">
        <w:rPr>
          <w:rStyle w:val="normaltextrun"/>
          <w:rFonts w:ascii="Calibri" w:eastAsia="Calibri" w:hAnsi="Calibri" w:cs="Calibri"/>
          <w:color w:val="000000"/>
          <w:sz w:val="22"/>
          <w:szCs w:val="22"/>
        </w:rPr>
        <w:t xml:space="preserve">of infants and toddlers in families with low-or moderate-incomes are served by the Child Care and Development Fund. Individual states set eligibility levels for child care subsidies. Only 16 states allow child care subsidies for families with incomes above 200 percent of the federal poverty level which was </w:t>
      </w:r>
      <w:r w:rsidRPr="008024B8">
        <w:rPr>
          <w:rStyle w:val="normaltextrun"/>
          <w:rFonts w:eastAsiaTheme="minorEastAsia" w:cs="Calibri"/>
          <w:color w:val="000000"/>
          <w:sz w:val="22"/>
          <w:szCs w:val="22"/>
        </w:rPr>
        <w:t>$46,060 a year for a family of three in 2022</w:t>
      </w:r>
      <w:r w:rsidRPr="008024B8">
        <w:rPr>
          <w:rStyle w:val="normaltextrun"/>
          <w:rFonts w:ascii="Calibri" w:eastAsia="Calibri" w:hAnsi="Calibri" w:cs="Calibri"/>
          <w:color w:val="000000"/>
          <w:sz w:val="22"/>
          <w:szCs w:val="22"/>
        </w:rPr>
        <w:t>.</w:t>
      </w:r>
    </w:p>
    <w:p w14:paraId="108611AB" w14:textId="77777777" w:rsidR="00730844" w:rsidRDefault="00730844" w:rsidP="00730844">
      <w:pPr>
        <w:spacing w:after="120"/>
        <w:contextualSpacing/>
        <w:rPr>
          <w:rFonts w:ascii="Calibri" w:eastAsia="Calibri" w:hAnsi="Calibri" w:cs="Calibri"/>
          <w:sz w:val="22"/>
          <w:szCs w:val="22"/>
        </w:rPr>
      </w:pPr>
    </w:p>
    <w:p w14:paraId="026093DC" w14:textId="77777777" w:rsidR="00730844" w:rsidRDefault="00730844" w:rsidP="00730844">
      <w:pPr>
        <w:spacing w:after="120"/>
        <w:contextualSpacing/>
        <w:rPr>
          <w:rFonts w:ascii="Calibri" w:eastAsia="Calibri" w:hAnsi="Calibri" w:cs="Calibri"/>
          <w:sz w:val="22"/>
          <w:szCs w:val="22"/>
        </w:rPr>
      </w:pPr>
      <w:r w:rsidRPr="008024B8">
        <w:rPr>
          <w:rFonts w:ascii="Calibri" w:eastAsia="Calibri" w:hAnsi="Calibri" w:cs="Calibri"/>
          <w:sz w:val="22"/>
          <w:szCs w:val="22"/>
        </w:rPr>
        <w:t>This country’s child care system was broken before COVID-19. The pandemic has further strained the system. Inadequate public investment has produced a system where the families who can find infant-toddler child care pay more than they can afford. Many</w:t>
      </w:r>
      <w:r w:rsidRPr="008024B8" w:rsidDel="0065293F">
        <w:rPr>
          <w:rFonts w:ascii="Calibri" w:eastAsia="Calibri" w:hAnsi="Calibri" w:cs="Calibri"/>
          <w:sz w:val="22"/>
          <w:szCs w:val="22"/>
        </w:rPr>
        <w:t xml:space="preserve"> </w:t>
      </w:r>
      <w:r w:rsidRPr="008024B8">
        <w:rPr>
          <w:rFonts w:ascii="Calibri" w:eastAsia="Calibri" w:hAnsi="Calibri" w:cs="Calibri"/>
          <w:sz w:val="22"/>
          <w:szCs w:val="22"/>
        </w:rPr>
        <w:t>are forced to leave the workforce altogether to become full-time caregivers. Child care providers, many of them women of color, earn too little, threatening the ability of child care programs to operate and the ability of individual staff to provide for their own needs and those of their families. In this environment, far too many young children</w:t>
      </w:r>
      <w:r w:rsidRPr="008024B8" w:rsidDel="00BB4751">
        <w:rPr>
          <w:rFonts w:ascii="Calibri" w:eastAsia="Calibri" w:hAnsi="Calibri" w:cs="Calibri"/>
          <w:sz w:val="22"/>
          <w:szCs w:val="22"/>
        </w:rPr>
        <w:t xml:space="preserve"> </w:t>
      </w:r>
      <w:r w:rsidRPr="008024B8">
        <w:rPr>
          <w:rFonts w:ascii="Calibri" w:eastAsia="Calibri" w:hAnsi="Calibri" w:cs="Calibri"/>
          <w:sz w:val="22"/>
          <w:szCs w:val="22"/>
        </w:rPr>
        <w:t>do not receive the stable, nurturing care that they need to thrive.</w:t>
      </w:r>
    </w:p>
    <w:p w14:paraId="4E14FE04" w14:textId="77777777" w:rsidR="00730844" w:rsidRPr="008024B8" w:rsidRDefault="00730844" w:rsidP="00730844">
      <w:pPr>
        <w:spacing w:after="120"/>
        <w:contextualSpacing/>
        <w:rPr>
          <w:rFonts w:ascii="Calibri" w:eastAsia="Calibri" w:hAnsi="Calibri" w:cs="Calibri"/>
          <w:sz w:val="22"/>
          <w:szCs w:val="22"/>
        </w:rPr>
      </w:pPr>
    </w:p>
    <w:p w14:paraId="1661C7E9" w14:textId="77777777" w:rsidR="00730844" w:rsidRDefault="00730844" w:rsidP="00730844">
      <w:pPr>
        <w:spacing w:after="120"/>
        <w:contextualSpacing/>
        <w:rPr>
          <w:rFonts w:ascii="Calibri" w:eastAsia="Calibri" w:hAnsi="Calibri" w:cs="Calibri"/>
          <w:sz w:val="22"/>
          <w:szCs w:val="22"/>
        </w:rPr>
      </w:pPr>
      <w:r w:rsidRPr="008024B8">
        <w:rPr>
          <w:rFonts w:ascii="Calibri" w:eastAsia="Calibri" w:hAnsi="Calibri" w:cs="Calibri"/>
          <w:sz w:val="22"/>
          <w:szCs w:val="22"/>
        </w:rPr>
        <w:t>Families have faced an increased lack of access to reliable child care throughout the pandemic, from early widespread closures to ongoing intermittent closures following outbreaks and exposures. This lack of access and unpredictability has directly impacted parents’, particularly mothers’, workforce participation, threatening family economic security and our country’s economy.</w:t>
      </w:r>
    </w:p>
    <w:p w14:paraId="403EE1B4" w14:textId="77777777" w:rsidR="00730844" w:rsidRPr="008024B8" w:rsidRDefault="00730844" w:rsidP="00730844">
      <w:pPr>
        <w:spacing w:after="120"/>
        <w:contextualSpacing/>
        <w:rPr>
          <w:rFonts w:ascii="Calibri" w:eastAsia="Calibri" w:hAnsi="Calibri" w:cs="Calibri"/>
          <w:sz w:val="22"/>
          <w:szCs w:val="22"/>
        </w:rPr>
      </w:pPr>
    </w:p>
    <w:p w14:paraId="476588BD" w14:textId="77777777" w:rsidR="00730844" w:rsidRPr="008024B8" w:rsidRDefault="00730844" w:rsidP="00730844">
      <w:pPr>
        <w:spacing w:after="120"/>
        <w:contextualSpacing/>
        <w:jc w:val="both"/>
        <w:rPr>
          <w:rFonts w:ascii="Calibri" w:eastAsia="Calibri" w:hAnsi="Calibri" w:cs="Calibri"/>
          <w:sz w:val="22"/>
          <w:szCs w:val="22"/>
        </w:rPr>
      </w:pPr>
      <w:r w:rsidRPr="008024B8">
        <w:rPr>
          <w:rFonts w:ascii="Calibri" w:eastAsia="Calibri" w:hAnsi="Calibri" w:cs="Calibri"/>
          <w:sz w:val="22"/>
          <w:szCs w:val="22"/>
        </w:rPr>
        <w:t>Our</w:t>
      </w:r>
      <w:r w:rsidRPr="008024B8" w:rsidDel="00872D9A">
        <w:rPr>
          <w:rFonts w:ascii="Calibri" w:eastAsia="Calibri" w:hAnsi="Calibri" w:cs="Calibri"/>
          <w:sz w:val="22"/>
          <w:szCs w:val="22"/>
        </w:rPr>
        <w:t xml:space="preserve"> </w:t>
      </w:r>
      <w:r w:rsidRPr="008024B8">
        <w:rPr>
          <w:rFonts w:ascii="Calibri" w:eastAsia="Calibri" w:hAnsi="Calibri" w:cs="Calibri"/>
          <w:sz w:val="22"/>
          <w:szCs w:val="22"/>
        </w:rPr>
        <w:t xml:space="preserve">child care system is failing babies, families, and providers. Robust public funding is imperative for a system of high-quality programs that is accessible to all families. Any policy solution must be built on principles that ensure: </w:t>
      </w:r>
    </w:p>
    <w:p w14:paraId="1D3B860A" w14:textId="77777777" w:rsidR="00730844" w:rsidRPr="008024B8" w:rsidRDefault="00730844" w:rsidP="00730844">
      <w:pPr>
        <w:pStyle w:val="TBbullet"/>
        <w:spacing w:after="120"/>
        <w:ind w:left="720"/>
        <w:jc w:val="both"/>
        <w:rPr>
          <w:sz w:val="22"/>
          <w:szCs w:val="22"/>
        </w:rPr>
      </w:pPr>
      <w:r w:rsidRPr="008024B8">
        <w:rPr>
          <w:sz w:val="22"/>
          <w:szCs w:val="22"/>
        </w:rPr>
        <w:t>All children receive quality child care with</w:t>
      </w:r>
      <w:r w:rsidRPr="008024B8" w:rsidDel="00E50E59">
        <w:rPr>
          <w:sz w:val="22"/>
          <w:szCs w:val="22"/>
        </w:rPr>
        <w:t xml:space="preserve"> </w:t>
      </w:r>
      <w:r w:rsidRPr="008024B8">
        <w:rPr>
          <w:sz w:val="22"/>
          <w:szCs w:val="22"/>
        </w:rPr>
        <w:t xml:space="preserve">responsive, consistent caregivers and a safe environment in which to explore and learn; </w:t>
      </w:r>
    </w:p>
    <w:p w14:paraId="0F91FD23" w14:textId="77777777" w:rsidR="00730844" w:rsidRPr="008024B8" w:rsidRDefault="00730844" w:rsidP="00730844">
      <w:pPr>
        <w:pStyle w:val="TBbullet"/>
        <w:spacing w:after="120"/>
        <w:ind w:left="720"/>
        <w:jc w:val="both"/>
        <w:rPr>
          <w:sz w:val="22"/>
          <w:szCs w:val="22"/>
        </w:rPr>
      </w:pPr>
      <w:r w:rsidRPr="008024B8">
        <w:rPr>
          <w:sz w:val="22"/>
          <w:szCs w:val="22"/>
        </w:rPr>
        <w:t xml:space="preserve">Families can access the high-quality child care setting that best meets their needs; </w:t>
      </w:r>
    </w:p>
    <w:p w14:paraId="6EA8D079" w14:textId="77777777" w:rsidR="00730844" w:rsidRPr="008024B8" w:rsidRDefault="00730844" w:rsidP="00730844">
      <w:pPr>
        <w:pStyle w:val="TBbullet"/>
        <w:spacing w:after="120"/>
        <w:ind w:left="720"/>
        <w:jc w:val="both"/>
        <w:rPr>
          <w:sz w:val="22"/>
          <w:szCs w:val="22"/>
        </w:rPr>
      </w:pPr>
      <w:r w:rsidRPr="008024B8">
        <w:rPr>
          <w:sz w:val="22"/>
          <w:szCs w:val="22"/>
        </w:rPr>
        <w:t>Families get the financial support they need to afford high-quality child care; and</w:t>
      </w:r>
    </w:p>
    <w:p w14:paraId="5D52AAF7" w14:textId="77777777" w:rsidR="00730844" w:rsidRPr="008024B8" w:rsidRDefault="00730844" w:rsidP="00730844">
      <w:pPr>
        <w:pStyle w:val="TBbullet"/>
        <w:spacing w:after="120"/>
        <w:ind w:left="720"/>
        <w:jc w:val="both"/>
        <w:rPr>
          <w:sz w:val="22"/>
          <w:szCs w:val="22"/>
        </w:rPr>
      </w:pPr>
      <w:r w:rsidRPr="008024B8">
        <w:rPr>
          <w:sz w:val="22"/>
          <w:szCs w:val="22"/>
        </w:rPr>
        <w:t>Early childhood professionals in all settings and age groups receive support, resources, and compensation to provide high-quality care and support their own families.</w:t>
      </w:r>
    </w:p>
    <w:p w14:paraId="4775AD0E" w14:textId="77777777" w:rsidR="00730844" w:rsidRPr="008024B8" w:rsidRDefault="00730844" w:rsidP="00730844">
      <w:pPr>
        <w:spacing w:after="120"/>
        <w:contextualSpacing/>
        <w:jc w:val="both"/>
        <w:rPr>
          <w:rStyle w:val="TBtextbold"/>
          <w:rFonts w:ascii="Calibri" w:eastAsia="Calibri" w:hAnsi="Calibri" w:cs="Calibri"/>
          <w:i/>
          <w:sz w:val="22"/>
          <w:szCs w:val="22"/>
        </w:rPr>
      </w:pPr>
    </w:p>
    <w:p w14:paraId="087CDE70" w14:textId="77777777" w:rsidR="00730844" w:rsidRPr="008024B8" w:rsidRDefault="00730844" w:rsidP="00730844">
      <w:pPr>
        <w:spacing w:after="120"/>
        <w:contextualSpacing/>
        <w:jc w:val="center"/>
        <w:rPr>
          <w:rStyle w:val="TBtextbold"/>
          <w:rFonts w:ascii="Calibri" w:eastAsia="Calibri" w:hAnsi="Calibri" w:cs="Calibri"/>
          <w:b w:val="0"/>
          <w:i/>
          <w:sz w:val="22"/>
          <w:szCs w:val="22"/>
        </w:rPr>
      </w:pPr>
      <w:r w:rsidRPr="008024B8">
        <w:rPr>
          <w:rStyle w:val="TBtextbold"/>
          <w:rFonts w:ascii="Calibri" w:eastAsia="Calibri" w:hAnsi="Calibri" w:cs="Calibri"/>
          <w:i/>
          <w:sz w:val="22"/>
          <w:szCs w:val="22"/>
        </w:rPr>
        <w:t>For more information, visit</w:t>
      </w:r>
      <w:r w:rsidRPr="008024B8">
        <w:rPr>
          <w:rStyle w:val="TBtextbold"/>
          <w:rFonts w:ascii="Calibri" w:eastAsia="Calibri" w:hAnsi="Calibri" w:cs="Calibri"/>
          <w:b w:val="0"/>
          <w:i/>
          <w:sz w:val="22"/>
          <w:szCs w:val="22"/>
        </w:rPr>
        <w:t xml:space="preserve"> </w:t>
      </w:r>
      <w:r w:rsidRPr="008024B8">
        <w:rPr>
          <w:rStyle w:val="Hyperlink"/>
          <w:rFonts w:ascii="Calibri" w:eastAsia="Calibri" w:hAnsi="Calibri" w:cs="Calibri"/>
          <w:b/>
          <w:i/>
          <w:sz w:val="22"/>
          <w:szCs w:val="22"/>
        </w:rPr>
        <w:t>thinkbabies.org/policy-priorities-child-care</w:t>
      </w:r>
      <w:r w:rsidRPr="008024B8">
        <w:rPr>
          <w:rStyle w:val="TBtextbold"/>
          <w:rFonts w:ascii="Calibri" w:eastAsia="Calibri" w:hAnsi="Calibri" w:cs="Calibri"/>
          <w:b w:val="0"/>
          <w:i/>
          <w:sz w:val="22"/>
          <w:szCs w:val="22"/>
        </w:rPr>
        <w:t>.</w:t>
      </w:r>
    </w:p>
    <w:p w14:paraId="396E14D4" w14:textId="77777777" w:rsidR="00730844" w:rsidRPr="0001300D" w:rsidRDefault="00730844" w:rsidP="00730844">
      <w:pPr>
        <w:spacing w:after="120"/>
        <w:contextualSpacing/>
        <w:rPr>
          <w:rFonts w:ascii="Calibri" w:eastAsia="Calibri" w:hAnsi="Calibri" w:cs="Calibri"/>
          <w:i/>
          <w:color w:val="0E416B"/>
          <w:sz w:val="22"/>
          <w:szCs w:val="22"/>
        </w:rPr>
      </w:pPr>
      <w:r w:rsidRPr="008024B8">
        <w:rPr>
          <w:rStyle w:val="TBtextbold"/>
          <w:rFonts w:ascii="Calibri" w:eastAsia="Calibri" w:hAnsi="Calibri" w:cs="Calibri"/>
          <w:b w:val="0"/>
          <w:i/>
          <w:sz w:val="22"/>
          <w:szCs w:val="22"/>
        </w:rPr>
        <w:br w:type="page"/>
      </w:r>
    </w:p>
    <w:p w14:paraId="1BC70544" w14:textId="77777777" w:rsidR="00730844" w:rsidRPr="005A5977" w:rsidRDefault="00730844" w:rsidP="00730844">
      <w:pPr>
        <w:pStyle w:val="TBHeading1"/>
        <w:rPr>
          <w:rFonts w:ascii="Calibri" w:eastAsia="Calibri" w:hAnsi="Calibri" w:cs="Calibri"/>
          <w:bCs/>
        </w:rPr>
      </w:pPr>
      <w:r w:rsidRPr="227B79EA">
        <w:rPr>
          <w:rFonts w:ascii="Calibri" w:eastAsia="Calibri" w:hAnsi="Calibri" w:cs="Calibri"/>
          <w:bCs/>
        </w:rPr>
        <w:t xml:space="preserve">Infants and Toddlers Need Economic Stability </w:t>
      </w:r>
    </w:p>
    <w:p w14:paraId="3D21D386" w14:textId="77777777" w:rsidR="00730844" w:rsidRPr="005A5977" w:rsidRDefault="00730844" w:rsidP="00730844">
      <w:pPr>
        <w:rPr>
          <w:rFonts w:ascii="Calibri" w:eastAsia="Calibri" w:hAnsi="Calibri" w:cs="Calibri"/>
        </w:rPr>
      </w:pPr>
      <w:r w:rsidRPr="227B79EA">
        <w:rPr>
          <w:rStyle w:val="TBtextbold"/>
          <w:rFonts w:ascii="Calibri" w:eastAsia="Calibri" w:hAnsi="Calibri" w:cs="Calibri"/>
          <w:bCs/>
          <w:sz w:val="24"/>
        </w:rPr>
        <w:t>For the almost 4 million babies born each year in the United States, economic security can mean the difference between a strong beginning and a fragile start.</w:t>
      </w:r>
      <w:r w:rsidRPr="227B79EA">
        <w:rPr>
          <w:rFonts w:ascii="Calibri" w:eastAsia="Calibri" w:hAnsi="Calibri" w:cs="Calibri"/>
        </w:rPr>
        <w:t xml:space="preserve"> </w:t>
      </w:r>
    </w:p>
    <w:p w14:paraId="55BCA301" w14:textId="77777777" w:rsidR="00730844" w:rsidRPr="005A5977" w:rsidRDefault="00730844" w:rsidP="00730844">
      <w:pPr>
        <w:rPr>
          <w:rFonts w:ascii="Calibri" w:eastAsia="Calibri" w:hAnsi="Calibri" w:cs="Calibri"/>
        </w:rPr>
      </w:pPr>
    </w:p>
    <w:p w14:paraId="0167594F" w14:textId="77777777" w:rsidR="00730844" w:rsidRDefault="00730844" w:rsidP="00730844">
      <w:pPr>
        <w:spacing w:after="120"/>
        <w:contextualSpacing/>
        <w:rPr>
          <w:rFonts w:ascii="Calibri" w:eastAsia="Calibri" w:hAnsi="Calibri" w:cs="Calibri"/>
          <w:sz w:val="22"/>
          <w:szCs w:val="22"/>
        </w:rPr>
      </w:pPr>
      <w:r w:rsidRPr="00246A83">
        <w:rPr>
          <w:rFonts w:ascii="Calibri" w:eastAsia="Calibri" w:hAnsi="Calibri" w:cs="Calibri"/>
          <w:sz w:val="22"/>
          <w:szCs w:val="22"/>
        </w:rPr>
        <w:t>Ensuring economic security for families and communities</w:t>
      </w:r>
      <w:r w:rsidRPr="00246A83" w:rsidDel="00166DCA">
        <w:rPr>
          <w:rFonts w:ascii="Calibri" w:eastAsia="Calibri" w:hAnsi="Calibri" w:cs="Calibri"/>
          <w:sz w:val="22"/>
          <w:szCs w:val="22"/>
        </w:rPr>
        <w:t xml:space="preserve"> </w:t>
      </w:r>
      <w:r w:rsidRPr="00246A83">
        <w:rPr>
          <w:rFonts w:ascii="Calibri" w:eastAsia="Calibri" w:hAnsi="Calibri" w:cs="Calibri"/>
          <w:sz w:val="22"/>
          <w:szCs w:val="22"/>
        </w:rPr>
        <w:t>is fundamental to creating the environment in which young children thrive, laying the groundwork for our next generation. Poverty</w:t>
      </w:r>
      <w:r w:rsidRPr="00246A83" w:rsidDel="007F69BB">
        <w:rPr>
          <w:rFonts w:ascii="Calibri" w:eastAsia="Calibri" w:hAnsi="Calibri" w:cs="Calibri"/>
          <w:sz w:val="22"/>
          <w:szCs w:val="22"/>
        </w:rPr>
        <w:t xml:space="preserve"> </w:t>
      </w:r>
      <w:r w:rsidRPr="00246A83">
        <w:rPr>
          <w:rFonts w:ascii="Calibri" w:eastAsia="Calibri" w:hAnsi="Calibri" w:cs="Calibri"/>
          <w:sz w:val="22"/>
          <w:szCs w:val="22"/>
        </w:rPr>
        <w:t>gets under the skin, undermining strong brain development and other physiological systems.</w:t>
      </w:r>
      <w:r w:rsidRPr="00246A83">
        <w:rPr>
          <w:rFonts w:ascii="Calibri" w:eastAsia="Calibri" w:hAnsi="Calibri" w:cs="Calibri"/>
          <w:color w:val="881798"/>
          <w:sz w:val="22"/>
          <w:szCs w:val="22"/>
        </w:rPr>
        <w:t xml:space="preserve"> </w:t>
      </w:r>
      <w:r w:rsidRPr="00246A83">
        <w:rPr>
          <w:rFonts w:ascii="Calibri" w:eastAsia="Calibri" w:hAnsi="Calibri" w:cs="Calibri"/>
          <w:sz w:val="22"/>
          <w:szCs w:val="22"/>
        </w:rPr>
        <w:t>More than 80%</w:t>
      </w:r>
      <w:r w:rsidRPr="00246A83" w:rsidDel="007F69BB">
        <w:rPr>
          <w:rFonts w:ascii="Calibri" w:eastAsia="Calibri" w:hAnsi="Calibri" w:cs="Calibri"/>
          <w:sz w:val="22"/>
          <w:szCs w:val="22"/>
        </w:rPr>
        <w:t xml:space="preserve"> </w:t>
      </w:r>
      <w:r w:rsidRPr="00246A83">
        <w:rPr>
          <w:rFonts w:ascii="Calibri" w:eastAsia="Calibri" w:hAnsi="Calibri" w:cs="Calibri"/>
          <w:sz w:val="22"/>
          <w:szCs w:val="22"/>
        </w:rPr>
        <w:t>of children in families with low incomes live in a household where at least one person is employed but work alone is often not enough to lift a family out of poverty or help them reach economic security. A parent or caregiver working full-time at the federal minimum wage will have only $15,080 in annual income. That is not enough to lift even a 2-person family out of poverty. Even before the COVID-19 pandemic, nearly 1 in 5 babies lived in poverty. Poverty among American Indian/Alaska Native and Black infants and toddlers is nearly twice the national average, affecting more than 1 in 3 babies. Hispanic infants and toddlers are more likely to live in poverty than the national average, with 1 in 4 babies in poverty. These disparities are rooted in structural racism and discriminatory policies that have historically blocked opportunity for these communities. The chronic, unrelenting stress and instability associated with poverty is compounded by difficulty accessing services such as preventative health care, quality housing, treatment for physical and mental health challenges, and quality child care or finding employment that provides paid family and medical leave.</w:t>
      </w:r>
    </w:p>
    <w:p w14:paraId="74D9E88A" w14:textId="77777777" w:rsidR="00730844" w:rsidRPr="00246A83" w:rsidRDefault="00730844" w:rsidP="00730844">
      <w:pPr>
        <w:spacing w:after="120"/>
        <w:contextualSpacing/>
        <w:rPr>
          <w:rFonts w:ascii="Calibri" w:eastAsia="Calibri" w:hAnsi="Calibri" w:cs="Calibri"/>
          <w:sz w:val="22"/>
          <w:szCs w:val="22"/>
        </w:rPr>
      </w:pPr>
    </w:p>
    <w:p w14:paraId="66BAE2DA" w14:textId="77777777" w:rsidR="00730844" w:rsidRPr="00246A83" w:rsidRDefault="00730844" w:rsidP="00730844">
      <w:pPr>
        <w:spacing w:after="120"/>
        <w:contextualSpacing/>
        <w:rPr>
          <w:rFonts w:ascii="Calibri" w:eastAsia="Calibri" w:hAnsi="Calibri" w:cs="Calibri"/>
          <w:sz w:val="22"/>
          <w:szCs w:val="22"/>
        </w:rPr>
      </w:pPr>
      <w:r w:rsidRPr="00246A83">
        <w:rPr>
          <w:rFonts w:ascii="Calibri" w:eastAsia="Calibri" w:hAnsi="Calibri" w:cs="Calibri"/>
          <w:sz w:val="22"/>
          <w:szCs w:val="22"/>
        </w:rPr>
        <w:t>We can ensure families can provide safe housing, nutritious foods, adequate clothing and diapers, and regular access to medical care so young children have stability during this time of rapid growth and development. The enhanced, monthly federal Child Tax Credit supported families with young children in meeting basic needs (e.g., food, housing, utilities, and telecommunications). Seventy three percent of families with low income reported using the Child Tax Credit for these purposes. Families who received Child Tax Credit payments were less likely during that time to report experiencing material hardship than households that had not received the payments. Unfortunately, Congress allowed this vital support for families to lapse, increasing the risks for families of living in economic insecurity.</w:t>
      </w:r>
    </w:p>
    <w:p w14:paraId="13AA51B4" w14:textId="77777777" w:rsidR="00730844" w:rsidRDefault="00730844" w:rsidP="00730844">
      <w:pPr>
        <w:spacing w:after="120"/>
        <w:contextualSpacing/>
        <w:rPr>
          <w:rFonts w:ascii="Calibri" w:eastAsia="Calibri" w:hAnsi="Calibri" w:cs="Calibri"/>
          <w:sz w:val="22"/>
          <w:szCs w:val="22"/>
        </w:rPr>
      </w:pPr>
    </w:p>
    <w:p w14:paraId="080D184C" w14:textId="7ED20CEC" w:rsidR="00730844" w:rsidRPr="00246A83" w:rsidRDefault="00730844" w:rsidP="00730844">
      <w:pPr>
        <w:spacing w:after="120"/>
        <w:contextualSpacing/>
        <w:rPr>
          <w:rFonts w:ascii="Calibri" w:eastAsia="Calibri" w:hAnsi="Calibri" w:cs="Calibri"/>
          <w:sz w:val="22"/>
          <w:szCs w:val="22"/>
        </w:rPr>
      </w:pPr>
      <w:r w:rsidRPr="00246A83">
        <w:rPr>
          <w:rFonts w:ascii="Calibri" w:eastAsia="Calibri" w:hAnsi="Calibri" w:cs="Calibri"/>
          <w:sz w:val="22"/>
          <w:szCs w:val="22"/>
        </w:rPr>
        <w:t>Every parent wants to give their child a strong start in life. Policymakers can help build an economy that would ensure families have enough income to make ends meet and provide for their children’s healthy development by:</w:t>
      </w:r>
    </w:p>
    <w:p w14:paraId="7969CE08" w14:textId="77777777" w:rsidR="00730844" w:rsidRPr="00246A83" w:rsidRDefault="00730844" w:rsidP="00730844">
      <w:pPr>
        <w:pStyle w:val="TBbullet"/>
        <w:spacing w:after="120"/>
        <w:ind w:left="720"/>
        <w:rPr>
          <w:sz w:val="22"/>
          <w:szCs w:val="22"/>
        </w:rPr>
      </w:pPr>
      <w:r w:rsidRPr="00246A83">
        <w:rPr>
          <w:sz w:val="22"/>
          <w:szCs w:val="22"/>
        </w:rPr>
        <w:t>Making permanent the enhanced, fully refundable federal Child Tax Credit for young children which expired at the end of 2021;</w:t>
      </w:r>
    </w:p>
    <w:p w14:paraId="6B121279" w14:textId="77777777" w:rsidR="00730844" w:rsidRPr="00246A83" w:rsidRDefault="00730844" w:rsidP="00730844">
      <w:pPr>
        <w:pStyle w:val="TBbullet"/>
        <w:spacing w:after="120"/>
        <w:ind w:left="720"/>
        <w:rPr>
          <w:sz w:val="22"/>
          <w:szCs w:val="22"/>
        </w:rPr>
      </w:pPr>
      <w:r w:rsidRPr="00246A83">
        <w:rPr>
          <w:sz w:val="22"/>
          <w:szCs w:val="22"/>
        </w:rPr>
        <w:t>Ensuring a federal and state minimum wage of $15/hour;</w:t>
      </w:r>
    </w:p>
    <w:p w14:paraId="2F5B98AE" w14:textId="77777777" w:rsidR="00730844" w:rsidRPr="00246A83" w:rsidRDefault="00730844" w:rsidP="00730844">
      <w:pPr>
        <w:pStyle w:val="TBbullet"/>
        <w:spacing w:after="120"/>
        <w:ind w:left="720"/>
        <w:rPr>
          <w:sz w:val="22"/>
          <w:szCs w:val="22"/>
        </w:rPr>
      </w:pPr>
      <w:r w:rsidRPr="00246A83">
        <w:rPr>
          <w:sz w:val="22"/>
          <w:szCs w:val="22"/>
        </w:rPr>
        <w:t>Increasing the federal and state Earned Income Tax Credit; and</w:t>
      </w:r>
    </w:p>
    <w:p w14:paraId="67FD1444" w14:textId="77777777" w:rsidR="00730844" w:rsidRPr="00246A83" w:rsidRDefault="00730844" w:rsidP="00730844">
      <w:pPr>
        <w:pStyle w:val="TBbullet"/>
        <w:spacing w:after="120"/>
        <w:ind w:left="720"/>
        <w:rPr>
          <w:sz w:val="22"/>
          <w:szCs w:val="22"/>
        </w:rPr>
      </w:pPr>
      <w:r w:rsidRPr="00246A83">
        <w:rPr>
          <w:sz w:val="22"/>
          <w:szCs w:val="22"/>
        </w:rPr>
        <w:t>Helping close the wealth gap with “Baby Bonds”.</w:t>
      </w:r>
    </w:p>
    <w:p w14:paraId="72FF525C" w14:textId="77777777" w:rsidR="00730844" w:rsidRPr="00246A83" w:rsidRDefault="00730844" w:rsidP="00730844">
      <w:pPr>
        <w:spacing w:after="120"/>
        <w:contextualSpacing/>
        <w:jc w:val="center"/>
        <w:rPr>
          <w:rStyle w:val="TBtextbold"/>
          <w:rFonts w:ascii="Calibri" w:eastAsia="Calibri" w:hAnsi="Calibri" w:cs="Calibri"/>
          <w:i/>
          <w:sz w:val="22"/>
          <w:szCs w:val="22"/>
        </w:rPr>
      </w:pPr>
    </w:p>
    <w:p w14:paraId="07909B8B" w14:textId="77777777" w:rsidR="00730844" w:rsidRPr="00246A83" w:rsidRDefault="00730844" w:rsidP="00730844">
      <w:pPr>
        <w:spacing w:after="120"/>
        <w:contextualSpacing/>
        <w:jc w:val="center"/>
        <w:rPr>
          <w:rFonts w:ascii="Calibri" w:eastAsia="Calibri" w:hAnsi="Calibri" w:cs="Calibri"/>
          <w:color w:val="0E416B"/>
          <w:sz w:val="22"/>
          <w:szCs w:val="22"/>
        </w:rPr>
      </w:pPr>
      <w:r w:rsidRPr="00246A83">
        <w:rPr>
          <w:rStyle w:val="TBtextbold"/>
          <w:rFonts w:ascii="Calibri" w:eastAsia="Calibri" w:hAnsi="Calibri" w:cs="Calibri"/>
          <w:i/>
          <w:sz w:val="22"/>
          <w:szCs w:val="22"/>
        </w:rPr>
        <w:t xml:space="preserve">For more information, visit </w:t>
      </w:r>
      <w:hyperlink r:id="rId15" w:history="1">
        <w:r w:rsidRPr="00246A83">
          <w:rPr>
            <w:rStyle w:val="Hyperlink"/>
            <w:rFonts w:ascii="Calibri" w:eastAsia="Calibri" w:hAnsi="Calibri" w:cs="Calibri"/>
            <w:b/>
            <w:bCs/>
            <w:i/>
            <w:sz w:val="22"/>
            <w:szCs w:val="22"/>
          </w:rPr>
          <w:t>https://www.thinkbabies.org/policy-priorities-economic-security</w:t>
        </w:r>
      </w:hyperlink>
      <w:r w:rsidRPr="00246A83">
        <w:rPr>
          <w:rStyle w:val="TBtextbold"/>
          <w:rFonts w:ascii="Calibri" w:eastAsia="Calibri" w:hAnsi="Calibri" w:cs="Calibri"/>
          <w:b w:val="0"/>
          <w:bCs/>
          <w:i/>
          <w:sz w:val="22"/>
          <w:szCs w:val="22"/>
        </w:rPr>
        <w:t>.</w:t>
      </w:r>
      <w:r>
        <w:rPr>
          <w:rStyle w:val="TBtextbold"/>
          <w:rFonts w:ascii="Calibri" w:eastAsia="Calibri" w:hAnsi="Calibri" w:cs="Calibri"/>
          <w:i/>
          <w:sz w:val="22"/>
          <w:szCs w:val="22"/>
        </w:rPr>
        <w:t xml:space="preserve"> </w:t>
      </w:r>
    </w:p>
    <w:p w14:paraId="42E3523E" w14:textId="5D41126B" w:rsidR="59FE45B9" w:rsidRDefault="59FE45B9" w:rsidP="00730844">
      <w:pPr>
        <w:pStyle w:val="TBHeading1"/>
      </w:pPr>
    </w:p>
    <w:sectPr w:rsidR="59FE45B9" w:rsidSect="00940D2B">
      <w:headerReference w:type="even" r:id="rId16"/>
      <w:headerReference w:type="default" r:id="rId17"/>
      <w:footerReference w:type="even" r:id="rId18"/>
      <w:footerReference w:type="default" r:id="rId19"/>
      <w:headerReference w:type="first" r:id="rId20"/>
      <w:footerReference w:type="first" r:id="rId21"/>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4B2B9" w14:textId="77777777" w:rsidR="00445332" w:rsidRDefault="00445332" w:rsidP="00355AA7">
      <w:r>
        <w:separator/>
      </w:r>
    </w:p>
  </w:endnote>
  <w:endnote w:type="continuationSeparator" w:id="0">
    <w:p w14:paraId="18BF8D2C" w14:textId="77777777" w:rsidR="00445332" w:rsidRDefault="00445332" w:rsidP="00355AA7">
      <w:r>
        <w:continuationSeparator/>
      </w:r>
    </w:p>
  </w:endnote>
  <w:endnote w:type="continuationNotice" w:id="1">
    <w:p w14:paraId="5B039190" w14:textId="77777777" w:rsidR="00445332" w:rsidRDefault="004453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F74B" w14:textId="6DA30FE0" w:rsidR="00A25A13" w:rsidRDefault="00A25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0E47EB" w:rsidRDefault="000E47EB" w:rsidP="00366B77">
    <w:pPr>
      <w:pStyle w:val="Footer"/>
      <w:ind w:right="-1440"/>
    </w:pPr>
    <w:r>
      <w:rPr>
        <w:noProof/>
      </w:rPr>
      <w:drawing>
        <wp:anchor distT="0" distB="0" distL="114300" distR="114300" simplePos="0" relativeHeight="251658243" behindDoc="0" locked="0" layoutInCell="1" allowOverlap="1" wp14:anchorId="254DC92B" wp14:editId="620FA6E0">
          <wp:simplePos x="0" y="0"/>
          <wp:positionH relativeFrom="page">
            <wp:posOffset>228600</wp:posOffset>
          </wp:positionH>
          <wp:positionV relativeFrom="paragraph">
            <wp:posOffset>-680138</wp:posOffset>
          </wp:positionV>
          <wp:extent cx="7315200" cy="522514"/>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pic:nvPicPr>
                <pic:blipFill>
                  <a:blip r:embed="rId1"/>
                  <a:stretch>
                    <a:fillRect/>
                  </a:stretch>
                </pic:blipFill>
                <pic:spPr>
                  <a:xfrm>
                    <a:off x="0" y="0"/>
                    <a:ext cx="7315200" cy="522514"/>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0E47EB" w:rsidRDefault="000E47EB">
    <w:pPr>
      <w:pStyle w:val="Footer"/>
    </w:pPr>
    <w:r w:rsidRPr="00BF1C26">
      <w:rPr>
        <w:noProof/>
      </w:rPr>
      <w:drawing>
        <wp:anchor distT="0" distB="0" distL="114300" distR="114300" simplePos="0" relativeHeight="251658245" behindDoc="0" locked="0" layoutInCell="1" allowOverlap="1" wp14:anchorId="29E9E2DB" wp14:editId="4420E4CB">
          <wp:simplePos x="0" y="0"/>
          <wp:positionH relativeFrom="page">
            <wp:posOffset>228600</wp:posOffset>
          </wp:positionH>
          <wp:positionV relativeFrom="paragraph">
            <wp:posOffset>-765257</wp:posOffset>
          </wp:positionV>
          <wp:extent cx="7315200" cy="667351"/>
          <wp:effectExtent l="0" t="0" r="0" b="6350"/>
          <wp:wrapNone/>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pic:cNvPicPr/>
                </pic:nvPicPr>
                <pic:blipFill>
                  <a:blip r:embed="rId1"/>
                  <a:stretch>
                    <a:fillRect/>
                  </a:stretch>
                </pic:blipFill>
                <pic:spPr>
                  <a:xfrm>
                    <a:off x="0" y="0"/>
                    <a:ext cx="7315200" cy="667351"/>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2C69E2" w14:textId="77777777" w:rsidR="00445332" w:rsidRDefault="00445332" w:rsidP="00355AA7">
      <w:r>
        <w:separator/>
      </w:r>
    </w:p>
  </w:footnote>
  <w:footnote w:type="continuationSeparator" w:id="0">
    <w:p w14:paraId="36A6AC90" w14:textId="77777777" w:rsidR="00445332" w:rsidRDefault="00445332" w:rsidP="00355AA7">
      <w:r>
        <w:continuationSeparator/>
      </w:r>
    </w:p>
  </w:footnote>
  <w:footnote w:type="continuationNotice" w:id="1">
    <w:p w14:paraId="592E2511" w14:textId="77777777" w:rsidR="00445332" w:rsidRDefault="004453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48A4" w14:textId="77777777" w:rsidR="00A25A13" w:rsidRDefault="00A25A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0783A754" w:rsidR="000E47EB" w:rsidRDefault="000E47EB" w:rsidP="002139B6">
    <w:pPr>
      <w:pStyle w:val="Header"/>
    </w:pPr>
    <w:r>
      <w:rPr>
        <w:noProof/>
      </w:rPr>
      <w:drawing>
        <wp:anchor distT="0" distB="0" distL="114300" distR="114300" simplePos="0" relativeHeight="251658242" behindDoc="0" locked="0" layoutInCell="1" allowOverlap="1" wp14:anchorId="067E1E48" wp14:editId="0D5FE814">
          <wp:simplePos x="0" y="0"/>
          <wp:positionH relativeFrom="column">
            <wp:posOffset>-460375</wp:posOffset>
          </wp:positionH>
          <wp:positionV relativeFrom="paragraph">
            <wp:posOffset>0</wp:posOffset>
          </wp:positionV>
          <wp:extent cx="7772400" cy="1143000"/>
          <wp:effectExtent l="0" t="0" r="9525"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0E47EB" w:rsidRDefault="000E47EB">
    <w:pPr>
      <w:pStyle w:val="Header"/>
    </w:pPr>
    <w:r w:rsidRPr="00BF1C26">
      <w:rPr>
        <w:noProof/>
      </w:rPr>
      <w:drawing>
        <wp:anchor distT="0" distB="0" distL="114300" distR="114300" simplePos="0" relativeHeight="251658244" behindDoc="1" locked="0" layoutInCell="1" allowOverlap="1" wp14:anchorId="7A2BCF8A" wp14:editId="039E1259">
          <wp:simplePos x="0" y="0"/>
          <wp:positionH relativeFrom="page">
            <wp:align>right</wp:align>
          </wp:positionH>
          <wp:positionV relativeFrom="paragraph">
            <wp:posOffset>-79927</wp:posOffset>
          </wp:positionV>
          <wp:extent cx="7769671" cy="1659835"/>
          <wp:effectExtent l="0" t="0" r="317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829482" cy="1672612"/>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0E9896FE" w:rsidR="000E47EB" w:rsidRDefault="00473F70" w:rsidP="00607703">
    <w:pPr>
      <w:pStyle w:val="Header"/>
      <w:tabs>
        <w:tab w:val="clear" w:pos="4680"/>
        <w:tab w:val="clear" w:pos="9360"/>
        <w:tab w:val="left" w:pos="6420"/>
      </w:tabs>
    </w:pPr>
    <w:r w:rsidRPr="00BF1C26">
      <w:rPr>
        <w:noProof/>
      </w:rPr>
      <mc:AlternateContent>
        <mc:Choice Requires="wps">
          <w:drawing>
            <wp:anchor distT="0" distB="0" distL="114300" distR="114300" simplePos="0" relativeHeight="251658241" behindDoc="0" locked="0" layoutInCell="1" allowOverlap="1" wp14:anchorId="773D78F9" wp14:editId="7FD660DD">
              <wp:simplePos x="0" y="0"/>
              <wp:positionH relativeFrom="column">
                <wp:posOffset>0</wp:posOffset>
              </wp:positionH>
              <wp:positionV relativeFrom="paragraph">
                <wp:posOffset>17145</wp:posOffset>
              </wp:positionV>
              <wp:extent cx="5118735" cy="1022350"/>
              <wp:effectExtent l="0" t="0" r="0" b="0"/>
              <wp:wrapNone/>
              <wp:docPr id="1" name="Text Box 6"/>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7D397D" w14:textId="6FF551D5" w:rsidR="00347769" w:rsidRPr="00790F1E" w:rsidRDefault="00713990" w:rsidP="00BF1C26">
                          <w:pPr>
                            <w:pStyle w:val="TBSubtitle"/>
                            <w:rPr>
                              <w:rFonts w:asciiTheme="minorHAnsi" w:hAnsiTheme="minorHAnsi"/>
                              <w:b/>
                            </w:rPr>
                          </w:pPr>
                          <w:r>
                            <w:rPr>
                              <w:rFonts w:asciiTheme="minorHAnsi" w:hAnsiTheme="minorHAnsi"/>
                              <w:b/>
                            </w:rPr>
                            <w:t xml:space="preserve">Template: </w:t>
                          </w:r>
                          <w:r w:rsidR="00A02769">
                            <w:rPr>
                              <w:rFonts w:asciiTheme="minorHAnsi" w:hAnsiTheme="minorHAnsi"/>
                              <w:b/>
                            </w:rPr>
                            <w:t>Voter</w:t>
                          </w:r>
                          <w:r w:rsidR="00BF39E1">
                            <w:rPr>
                              <w:rFonts w:asciiTheme="minorHAnsi" w:hAnsiTheme="minorHAnsi"/>
                              <w:b/>
                            </w:rPr>
                            <w:t xml:space="preserve"> Guide</w:t>
                          </w:r>
                          <w:r w:rsidR="000E790A">
                            <w:rPr>
                              <w:rFonts w:asciiTheme="minorHAnsi" w:hAnsiTheme="minorHAnsi"/>
                              <w:b/>
                            </w:rPr>
                            <w:t xml:space="preserve"> to </w:t>
                          </w:r>
                          <w:r w:rsidR="000E790A" w:rsidRPr="004B504D">
                            <w:rPr>
                              <w:rFonts w:asciiTheme="minorHAnsi" w:hAnsiTheme="minorHAnsi"/>
                              <w:b/>
                              <w:i/>
                              <w:iCs/>
                            </w:rPr>
                            <w:t>Think Babies</w:t>
                          </w:r>
                          <w:r w:rsidR="00BF39E1">
                            <w:rPr>
                              <w:rFonts w:asciiTheme="minorHAnsi" w:hAnsiTheme="minorHAnsi"/>
                              <w:b/>
                            </w:rPr>
                            <w:t xml:space="preserve"> </w:t>
                          </w:r>
                          <w:r w:rsidR="00473F70">
                            <w:rPr>
                              <w:rFonts w:asciiTheme="minorHAnsi" w:hAnsiTheme="minorHAnsi"/>
                              <w:b/>
                            </w:rPr>
                            <w:t>for Parents and Caregivers</w:t>
                          </w:r>
                          <w:r w:rsidR="00A72A32" w:rsidRPr="00790F1E">
                            <w:rPr>
                              <w:rFonts w:asciiTheme="minorHAnsi" w:hAnsiTheme="minorHAnsi"/>
                              <w:b/>
                              <w:color w:val="auto"/>
                            </w:rP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6" o:spid="_x0000_s1026" type="#_x0000_t202" style="position:absolute;margin-left:0;margin-top:1.35pt;width:403.05pt;height: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" filled="f" stroked="f">
              <v:textbox>
                <w:txbxContent>
                  <w:p w14:paraId="7B7D397D" w14:textId="6FF551D5" w:rsidR="00347769" w:rsidRPr="00790F1E" w:rsidRDefault="00713990" w:rsidP="00BF1C26">
                    <w:pPr>
                      <w:pStyle w:val="TBSubtitle"/>
                      <w:rPr>
                        <w:rFonts w:asciiTheme="minorHAnsi" w:hAnsiTheme="minorHAnsi"/>
                        <w:b/>
                      </w:rPr>
                    </w:pPr>
                    <w:r>
                      <w:rPr>
                        <w:rFonts w:asciiTheme="minorHAnsi" w:hAnsiTheme="minorHAnsi"/>
                        <w:b/>
                      </w:rPr>
                      <w:t xml:space="preserve">Template: </w:t>
                    </w:r>
                    <w:r w:rsidR="00A02769">
                      <w:rPr>
                        <w:rFonts w:asciiTheme="minorHAnsi" w:hAnsiTheme="minorHAnsi"/>
                        <w:b/>
                      </w:rPr>
                      <w:t>Voter</w:t>
                    </w:r>
                    <w:r w:rsidR="00BF39E1">
                      <w:rPr>
                        <w:rFonts w:asciiTheme="minorHAnsi" w:hAnsiTheme="minorHAnsi"/>
                        <w:b/>
                      </w:rPr>
                      <w:t xml:space="preserve"> Guide</w:t>
                    </w:r>
                    <w:r w:rsidR="000E790A">
                      <w:rPr>
                        <w:rFonts w:asciiTheme="minorHAnsi" w:hAnsiTheme="minorHAnsi"/>
                        <w:b/>
                      </w:rPr>
                      <w:t xml:space="preserve"> to </w:t>
                    </w:r>
                    <w:r w:rsidR="000E790A" w:rsidRPr="004B504D">
                      <w:rPr>
                        <w:rFonts w:asciiTheme="minorHAnsi" w:hAnsiTheme="minorHAnsi"/>
                        <w:b/>
                        <w:i/>
                        <w:iCs/>
                      </w:rPr>
                      <w:t>Think Babies</w:t>
                    </w:r>
                    <w:r w:rsidR="00BF39E1">
                      <w:rPr>
                        <w:rFonts w:asciiTheme="minorHAnsi" w:hAnsiTheme="minorHAnsi"/>
                        <w:b/>
                      </w:rPr>
                      <w:t xml:space="preserve"> </w:t>
                    </w:r>
                    <w:r w:rsidR="00473F70">
                      <w:rPr>
                        <w:rFonts w:asciiTheme="minorHAnsi" w:hAnsiTheme="minorHAnsi"/>
                        <w:b/>
                      </w:rPr>
                      <w:t>for Parents and Caregivers</w:t>
                    </w:r>
                    <w:r w:rsidR="00A72A32" w:rsidRPr="00790F1E">
                      <w:rPr>
                        <w:rFonts w:asciiTheme="minorHAnsi" w:hAnsiTheme="minorHAnsi"/>
                        <w:b/>
                        <w:color w:val="auto"/>
                      </w:rPr>
                    </w:r>
                  </w:p>
                </w:txbxContent>
              </v:textbox>
            </v:shape>
          </w:pict>
        </mc:Fallback>
      </mc:AlternateContent>
    </w:r>
    <w:r w:rsidR="00B93C5A">
      <w:rPr>
        <w:noProof/>
      </w:rPr>
      <w:drawing>
        <wp:anchor distT="0" distB="0" distL="114300" distR="114300" simplePos="0" relativeHeight="251658240" behindDoc="0" locked="0" layoutInCell="1" allowOverlap="1" wp14:anchorId="1392664C" wp14:editId="0EE5517D">
          <wp:simplePos x="0" y="0"/>
          <wp:positionH relativeFrom="margin">
            <wp:align>right</wp:align>
          </wp:positionH>
          <wp:positionV relativeFrom="paragraph">
            <wp:posOffset>13501</wp:posOffset>
          </wp:positionV>
          <wp:extent cx="1226634" cy="914400"/>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r w:rsidR="000E47EB">
      <w:tab/>
    </w:r>
  </w:p>
  <w:p w14:paraId="788C7784" w14:textId="6DEDA264" w:rsidR="000E47EB" w:rsidRDefault="000E47EB">
    <w:pPr>
      <w:pStyle w:val="Header"/>
    </w:pPr>
  </w:p>
  <w:p w14:paraId="72FBB373" w14:textId="31808FAA" w:rsidR="000E47EB" w:rsidRDefault="000E47EB">
    <w:pPr>
      <w:pStyle w:val="Header"/>
    </w:pPr>
  </w:p>
  <w:p w14:paraId="3D20424E" w14:textId="7A581B71" w:rsidR="000E47EB" w:rsidRDefault="000E47EB">
    <w:pPr>
      <w:pStyle w:val="Header"/>
    </w:pPr>
  </w:p>
  <w:p w14:paraId="6A1C491B" w14:textId="77777777" w:rsidR="000E47EB" w:rsidRDefault="000E47EB">
    <w:pPr>
      <w:pStyle w:val="Header"/>
    </w:pPr>
  </w:p>
  <w:p w14:paraId="5A2D883E" w14:textId="77777777" w:rsidR="000E47EB" w:rsidRDefault="000E47EB">
    <w:pPr>
      <w:pStyle w:val="Header"/>
    </w:pPr>
  </w:p>
  <w:p w14:paraId="326F08B4" w14:textId="77777777" w:rsidR="000E47EB" w:rsidRDefault="000E4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631A"/>
    <w:multiLevelType w:val="hybridMultilevel"/>
    <w:tmpl w:val="DD443B4A"/>
    <w:lvl w:ilvl="0" w:tplc="6FAE03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185B9"/>
    <w:multiLevelType w:val="hybridMultilevel"/>
    <w:tmpl w:val="056EB570"/>
    <w:lvl w:ilvl="0" w:tplc="34702786">
      <w:start w:val="1"/>
      <w:numFmt w:val="bullet"/>
      <w:lvlText w:val=""/>
      <w:lvlJc w:val="left"/>
      <w:pPr>
        <w:ind w:left="720" w:hanging="360"/>
      </w:pPr>
      <w:rPr>
        <w:rFonts w:ascii="Symbol" w:hAnsi="Symbol" w:hint="default"/>
      </w:rPr>
    </w:lvl>
    <w:lvl w:ilvl="1" w:tplc="A18AA044">
      <w:start w:val="1"/>
      <w:numFmt w:val="bullet"/>
      <w:lvlText w:val="o"/>
      <w:lvlJc w:val="left"/>
      <w:pPr>
        <w:ind w:left="1440" w:hanging="360"/>
      </w:pPr>
      <w:rPr>
        <w:rFonts w:ascii="Courier New" w:hAnsi="Courier New" w:hint="default"/>
      </w:rPr>
    </w:lvl>
    <w:lvl w:ilvl="2" w:tplc="D50E3826">
      <w:start w:val="1"/>
      <w:numFmt w:val="bullet"/>
      <w:lvlText w:val=""/>
      <w:lvlJc w:val="left"/>
      <w:pPr>
        <w:ind w:left="2160" w:hanging="360"/>
      </w:pPr>
      <w:rPr>
        <w:rFonts w:ascii="Wingdings" w:hAnsi="Wingdings" w:hint="default"/>
      </w:rPr>
    </w:lvl>
    <w:lvl w:ilvl="3" w:tplc="81E6BB1E">
      <w:start w:val="1"/>
      <w:numFmt w:val="bullet"/>
      <w:lvlText w:val=""/>
      <w:lvlJc w:val="left"/>
      <w:pPr>
        <w:ind w:left="2880" w:hanging="360"/>
      </w:pPr>
      <w:rPr>
        <w:rFonts w:ascii="Symbol" w:hAnsi="Symbol" w:hint="default"/>
      </w:rPr>
    </w:lvl>
    <w:lvl w:ilvl="4" w:tplc="23C0BD98">
      <w:start w:val="1"/>
      <w:numFmt w:val="bullet"/>
      <w:lvlText w:val="o"/>
      <w:lvlJc w:val="left"/>
      <w:pPr>
        <w:ind w:left="3600" w:hanging="360"/>
      </w:pPr>
      <w:rPr>
        <w:rFonts w:ascii="Courier New" w:hAnsi="Courier New" w:hint="default"/>
      </w:rPr>
    </w:lvl>
    <w:lvl w:ilvl="5" w:tplc="07CED3D0">
      <w:start w:val="1"/>
      <w:numFmt w:val="bullet"/>
      <w:lvlText w:val=""/>
      <w:lvlJc w:val="left"/>
      <w:pPr>
        <w:ind w:left="4320" w:hanging="360"/>
      </w:pPr>
      <w:rPr>
        <w:rFonts w:ascii="Wingdings" w:hAnsi="Wingdings" w:hint="default"/>
      </w:rPr>
    </w:lvl>
    <w:lvl w:ilvl="6" w:tplc="83806DF4">
      <w:start w:val="1"/>
      <w:numFmt w:val="bullet"/>
      <w:lvlText w:val=""/>
      <w:lvlJc w:val="left"/>
      <w:pPr>
        <w:ind w:left="5040" w:hanging="360"/>
      </w:pPr>
      <w:rPr>
        <w:rFonts w:ascii="Symbol" w:hAnsi="Symbol" w:hint="default"/>
      </w:rPr>
    </w:lvl>
    <w:lvl w:ilvl="7" w:tplc="B3706C52">
      <w:start w:val="1"/>
      <w:numFmt w:val="bullet"/>
      <w:lvlText w:val="o"/>
      <w:lvlJc w:val="left"/>
      <w:pPr>
        <w:ind w:left="5760" w:hanging="360"/>
      </w:pPr>
      <w:rPr>
        <w:rFonts w:ascii="Courier New" w:hAnsi="Courier New" w:hint="default"/>
      </w:rPr>
    </w:lvl>
    <w:lvl w:ilvl="8" w:tplc="22F473BC">
      <w:start w:val="1"/>
      <w:numFmt w:val="bullet"/>
      <w:lvlText w:val=""/>
      <w:lvlJc w:val="left"/>
      <w:pPr>
        <w:ind w:left="6480" w:hanging="360"/>
      </w:pPr>
      <w:rPr>
        <w:rFonts w:ascii="Wingdings" w:hAnsi="Wingdings" w:hint="default"/>
      </w:rPr>
    </w:lvl>
  </w:abstractNum>
  <w:abstractNum w:abstractNumId="3"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F56291"/>
    <w:multiLevelType w:val="hybridMultilevel"/>
    <w:tmpl w:val="6842355A"/>
    <w:lvl w:ilvl="0" w:tplc="22D49228">
      <w:start w:val="1"/>
      <w:numFmt w:val="decimal"/>
      <w:lvlText w:val="%1."/>
      <w:lvlJc w:val="left"/>
      <w:pPr>
        <w:ind w:left="720" w:hanging="360"/>
      </w:pPr>
    </w:lvl>
    <w:lvl w:ilvl="1" w:tplc="B18A8D68">
      <w:start w:val="1"/>
      <w:numFmt w:val="lowerLetter"/>
      <w:lvlText w:val="%2."/>
      <w:lvlJc w:val="left"/>
      <w:pPr>
        <w:ind w:left="1440" w:hanging="360"/>
      </w:pPr>
    </w:lvl>
    <w:lvl w:ilvl="2" w:tplc="594ACBE4">
      <w:start w:val="1"/>
      <w:numFmt w:val="lowerRoman"/>
      <w:lvlText w:val="%3."/>
      <w:lvlJc w:val="right"/>
      <w:pPr>
        <w:ind w:left="2160" w:hanging="180"/>
      </w:pPr>
    </w:lvl>
    <w:lvl w:ilvl="3" w:tplc="811A4A18">
      <w:start w:val="1"/>
      <w:numFmt w:val="decimal"/>
      <w:lvlText w:val="%4."/>
      <w:lvlJc w:val="left"/>
      <w:pPr>
        <w:ind w:left="2880" w:hanging="360"/>
      </w:pPr>
    </w:lvl>
    <w:lvl w:ilvl="4" w:tplc="F1EA60D4">
      <w:start w:val="1"/>
      <w:numFmt w:val="lowerLetter"/>
      <w:lvlText w:val="%5."/>
      <w:lvlJc w:val="left"/>
      <w:pPr>
        <w:ind w:left="3600" w:hanging="360"/>
      </w:pPr>
    </w:lvl>
    <w:lvl w:ilvl="5" w:tplc="3782C1F2">
      <w:start w:val="1"/>
      <w:numFmt w:val="lowerRoman"/>
      <w:lvlText w:val="%6."/>
      <w:lvlJc w:val="right"/>
      <w:pPr>
        <w:ind w:left="4320" w:hanging="180"/>
      </w:pPr>
    </w:lvl>
    <w:lvl w:ilvl="6" w:tplc="E42E48CA">
      <w:start w:val="1"/>
      <w:numFmt w:val="decimal"/>
      <w:lvlText w:val="%7."/>
      <w:lvlJc w:val="left"/>
      <w:pPr>
        <w:ind w:left="5040" w:hanging="360"/>
      </w:pPr>
    </w:lvl>
    <w:lvl w:ilvl="7" w:tplc="FE3CD2C0">
      <w:start w:val="1"/>
      <w:numFmt w:val="lowerLetter"/>
      <w:lvlText w:val="%8."/>
      <w:lvlJc w:val="left"/>
      <w:pPr>
        <w:ind w:left="5760" w:hanging="360"/>
      </w:pPr>
    </w:lvl>
    <w:lvl w:ilvl="8" w:tplc="B546C042">
      <w:start w:val="1"/>
      <w:numFmt w:val="lowerRoman"/>
      <w:lvlText w:val="%9."/>
      <w:lvlJc w:val="right"/>
      <w:pPr>
        <w:ind w:left="6480" w:hanging="180"/>
      </w:pPr>
    </w:lvl>
  </w:abstractNum>
  <w:abstractNum w:abstractNumId="5"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8DA80D"/>
    <w:multiLevelType w:val="hybridMultilevel"/>
    <w:tmpl w:val="FFFFFFFF"/>
    <w:lvl w:ilvl="0" w:tplc="DCEC00E0">
      <w:start w:val="1"/>
      <w:numFmt w:val="bullet"/>
      <w:lvlText w:val=""/>
      <w:lvlJc w:val="left"/>
      <w:pPr>
        <w:ind w:left="720" w:hanging="360"/>
      </w:pPr>
      <w:rPr>
        <w:rFonts w:ascii="Symbol" w:hAnsi="Symbol" w:hint="default"/>
      </w:rPr>
    </w:lvl>
    <w:lvl w:ilvl="1" w:tplc="E6562640">
      <w:start w:val="1"/>
      <w:numFmt w:val="bullet"/>
      <w:lvlText w:val="o"/>
      <w:lvlJc w:val="left"/>
      <w:pPr>
        <w:ind w:left="1440" w:hanging="360"/>
      </w:pPr>
      <w:rPr>
        <w:rFonts w:ascii="Courier New" w:hAnsi="Courier New" w:hint="default"/>
      </w:rPr>
    </w:lvl>
    <w:lvl w:ilvl="2" w:tplc="C792E61A">
      <w:start w:val="1"/>
      <w:numFmt w:val="bullet"/>
      <w:lvlText w:val=""/>
      <w:lvlJc w:val="left"/>
      <w:pPr>
        <w:ind w:left="2160" w:hanging="360"/>
      </w:pPr>
      <w:rPr>
        <w:rFonts w:ascii="Wingdings" w:hAnsi="Wingdings" w:hint="default"/>
      </w:rPr>
    </w:lvl>
    <w:lvl w:ilvl="3" w:tplc="1D72153E">
      <w:start w:val="1"/>
      <w:numFmt w:val="bullet"/>
      <w:lvlText w:val=""/>
      <w:lvlJc w:val="left"/>
      <w:pPr>
        <w:ind w:left="2880" w:hanging="360"/>
      </w:pPr>
      <w:rPr>
        <w:rFonts w:ascii="Symbol" w:hAnsi="Symbol" w:hint="default"/>
      </w:rPr>
    </w:lvl>
    <w:lvl w:ilvl="4" w:tplc="5C6E515E">
      <w:start w:val="1"/>
      <w:numFmt w:val="bullet"/>
      <w:lvlText w:val="o"/>
      <w:lvlJc w:val="left"/>
      <w:pPr>
        <w:ind w:left="3600" w:hanging="360"/>
      </w:pPr>
      <w:rPr>
        <w:rFonts w:ascii="Courier New" w:hAnsi="Courier New" w:hint="default"/>
      </w:rPr>
    </w:lvl>
    <w:lvl w:ilvl="5" w:tplc="F4145A1C">
      <w:start w:val="1"/>
      <w:numFmt w:val="bullet"/>
      <w:lvlText w:val=""/>
      <w:lvlJc w:val="left"/>
      <w:pPr>
        <w:ind w:left="4320" w:hanging="360"/>
      </w:pPr>
      <w:rPr>
        <w:rFonts w:ascii="Wingdings" w:hAnsi="Wingdings" w:hint="default"/>
      </w:rPr>
    </w:lvl>
    <w:lvl w:ilvl="6" w:tplc="481242F8">
      <w:start w:val="1"/>
      <w:numFmt w:val="bullet"/>
      <w:lvlText w:val=""/>
      <w:lvlJc w:val="left"/>
      <w:pPr>
        <w:ind w:left="5040" w:hanging="360"/>
      </w:pPr>
      <w:rPr>
        <w:rFonts w:ascii="Symbol" w:hAnsi="Symbol" w:hint="default"/>
      </w:rPr>
    </w:lvl>
    <w:lvl w:ilvl="7" w:tplc="A2C6083C">
      <w:start w:val="1"/>
      <w:numFmt w:val="bullet"/>
      <w:lvlText w:val="o"/>
      <w:lvlJc w:val="left"/>
      <w:pPr>
        <w:ind w:left="5760" w:hanging="360"/>
      </w:pPr>
      <w:rPr>
        <w:rFonts w:ascii="Courier New" w:hAnsi="Courier New" w:hint="default"/>
      </w:rPr>
    </w:lvl>
    <w:lvl w:ilvl="8" w:tplc="3ABE1C14">
      <w:start w:val="1"/>
      <w:numFmt w:val="bullet"/>
      <w:lvlText w:val=""/>
      <w:lvlJc w:val="left"/>
      <w:pPr>
        <w:ind w:left="6480" w:hanging="360"/>
      </w:pPr>
      <w:rPr>
        <w:rFonts w:ascii="Wingdings" w:hAnsi="Wingdings" w:hint="default"/>
      </w:rPr>
    </w:lvl>
  </w:abstractNum>
  <w:abstractNum w:abstractNumId="7" w15:restartNumberingAfterBreak="0">
    <w:nsid w:val="0B3D35BF"/>
    <w:multiLevelType w:val="hybridMultilevel"/>
    <w:tmpl w:val="E828C840"/>
    <w:lvl w:ilvl="0" w:tplc="E60C1A22">
      <w:start w:val="1"/>
      <w:numFmt w:val="bullet"/>
      <w:lvlText w:val=""/>
      <w:lvlJc w:val="left"/>
      <w:pPr>
        <w:ind w:left="720" w:hanging="360"/>
      </w:pPr>
      <w:rPr>
        <w:rFonts w:ascii="Symbol" w:hAnsi="Symbol" w:hint="default"/>
      </w:rPr>
    </w:lvl>
    <w:lvl w:ilvl="1" w:tplc="E95E572A">
      <w:start w:val="1"/>
      <w:numFmt w:val="bullet"/>
      <w:lvlText w:val="o"/>
      <w:lvlJc w:val="left"/>
      <w:pPr>
        <w:ind w:left="1440" w:hanging="360"/>
      </w:pPr>
      <w:rPr>
        <w:rFonts w:ascii="Courier New" w:hAnsi="Courier New" w:hint="default"/>
      </w:rPr>
    </w:lvl>
    <w:lvl w:ilvl="2" w:tplc="7EC27B34">
      <w:start w:val="1"/>
      <w:numFmt w:val="bullet"/>
      <w:lvlText w:val=""/>
      <w:lvlJc w:val="left"/>
      <w:pPr>
        <w:ind w:left="2160" w:hanging="360"/>
      </w:pPr>
      <w:rPr>
        <w:rFonts w:ascii="Wingdings" w:hAnsi="Wingdings" w:hint="default"/>
      </w:rPr>
    </w:lvl>
    <w:lvl w:ilvl="3" w:tplc="EA2891F6">
      <w:start w:val="1"/>
      <w:numFmt w:val="bullet"/>
      <w:lvlText w:val=""/>
      <w:lvlJc w:val="left"/>
      <w:pPr>
        <w:ind w:left="2880" w:hanging="360"/>
      </w:pPr>
      <w:rPr>
        <w:rFonts w:ascii="Symbol" w:hAnsi="Symbol" w:hint="default"/>
      </w:rPr>
    </w:lvl>
    <w:lvl w:ilvl="4" w:tplc="FBC8BF0C">
      <w:start w:val="1"/>
      <w:numFmt w:val="bullet"/>
      <w:lvlText w:val="o"/>
      <w:lvlJc w:val="left"/>
      <w:pPr>
        <w:ind w:left="3600" w:hanging="360"/>
      </w:pPr>
      <w:rPr>
        <w:rFonts w:ascii="Courier New" w:hAnsi="Courier New" w:hint="default"/>
      </w:rPr>
    </w:lvl>
    <w:lvl w:ilvl="5" w:tplc="E566265A">
      <w:start w:val="1"/>
      <w:numFmt w:val="bullet"/>
      <w:lvlText w:val=""/>
      <w:lvlJc w:val="left"/>
      <w:pPr>
        <w:ind w:left="4320" w:hanging="360"/>
      </w:pPr>
      <w:rPr>
        <w:rFonts w:ascii="Wingdings" w:hAnsi="Wingdings" w:hint="default"/>
      </w:rPr>
    </w:lvl>
    <w:lvl w:ilvl="6" w:tplc="AB58E0FA">
      <w:start w:val="1"/>
      <w:numFmt w:val="bullet"/>
      <w:lvlText w:val=""/>
      <w:lvlJc w:val="left"/>
      <w:pPr>
        <w:ind w:left="5040" w:hanging="360"/>
      </w:pPr>
      <w:rPr>
        <w:rFonts w:ascii="Symbol" w:hAnsi="Symbol" w:hint="default"/>
      </w:rPr>
    </w:lvl>
    <w:lvl w:ilvl="7" w:tplc="951281CA">
      <w:start w:val="1"/>
      <w:numFmt w:val="bullet"/>
      <w:lvlText w:val="o"/>
      <w:lvlJc w:val="left"/>
      <w:pPr>
        <w:ind w:left="5760" w:hanging="360"/>
      </w:pPr>
      <w:rPr>
        <w:rFonts w:ascii="Courier New" w:hAnsi="Courier New" w:hint="default"/>
      </w:rPr>
    </w:lvl>
    <w:lvl w:ilvl="8" w:tplc="913EA100">
      <w:start w:val="1"/>
      <w:numFmt w:val="bullet"/>
      <w:lvlText w:val=""/>
      <w:lvlJc w:val="left"/>
      <w:pPr>
        <w:ind w:left="6480" w:hanging="360"/>
      </w:pPr>
      <w:rPr>
        <w:rFonts w:ascii="Wingdings" w:hAnsi="Wingdings" w:hint="default"/>
      </w:rPr>
    </w:lvl>
  </w:abstractNum>
  <w:abstractNum w:abstractNumId="8" w15:restartNumberingAfterBreak="0">
    <w:nsid w:val="0C01CF8B"/>
    <w:multiLevelType w:val="hybridMultilevel"/>
    <w:tmpl w:val="FFFFFFFF"/>
    <w:lvl w:ilvl="0" w:tplc="35B86236">
      <w:start w:val="1"/>
      <w:numFmt w:val="bullet"/>
      <w:lvlText w:val=""/>
      <w:lvlJc w:val="left"/>
      <w:pPr>
        <w:ind w:left="720" w:hanging="360"/>
      </w:pPr>
      <w:rPr>
        <w:rFonts w:ascii="Symbol" w:hAnsi="Symbol" w:hint="default"/>
      </w:rPr>
    </w:lvl>
    <w:lvl w:ilvl="1" w:tplc="1E8E7D52">
      <w:start w:val="1"/>
      <w:numFmt w:val="bullet"/>
      <w:lvlText w:val=""/>
      <w:lvlJc w:val="left"/>
      <w:pPr>
        <w:ind w:left="1440" w:hanging="360"/>
      </w:pPr>
      <w:rPr>
        <w:rFonts w:ascii="Symbol" w:hAnsi="Symbol" w:hint="default"/>
      </w:rPr>
    </w:lvl>
    <w:lvl w:ilvl="2" w:tplc="411E82E6">
      <w:start w:val="1"/>
      <w:numFmt w:val="bullet"/>
      <w:lvlText w:val=""/>
      <w:lvlJc w:val="left"/>
      <w:pPr>
        <w:ind w:left="2160" w:hanging="360"/>
      </w:pPr>
      <w:rPr>
        <w:rFonts w:ascii="Wingdings" w:hAnsi="Wingdings" w:hint="default"/>
      </w:rPr>
    </w:lvl>
    <w:lvl w:ilvl="3" w:tplc="58A2B39A">
      <w:start w:val="1"/>
      <w:numFmt w:val="bullet"/>
      <w:lvlText w:val=""/>
      <w:lvlJc w:val="left"/>
      <w:pPr>
        <w:ind w:left="2880" w:hanging="360"/>
      </w:pPr>
      <w:rPr>
        <w:rFonts w:ascii="Symbol" w:hAnsi="Symbol" w:hint="default"/>
      </w:rPr>
    </w:lvl>
    <w:lvl w:ilvl="4" w:tplc="9AB6A3DC">
      <w:start w:val="1"/>
      <w:numFmt w:val="bullet"/>
      <w:lvlText w:val="o"/>
      <w:lvlJc w:val="left"/>
      <w:pPr>
        <w:ind w:left="3600" w:hanging="360"/>
      </w:pPr>
      <w:rPr>
        <w:rFonts w:ascii="Courier New" w:hAnsi="Courier New" w:hint="default"/>
      </w:rPr>
    </w:lvl>
    <w:lvl w:ilvl="5" w:tplc="BB0A042C">
      <w:start w:val="1"/>
      <w:numFmt w:val="bullet"/>
      <w:lvlText w:val=""/>
      <w:lvlJc w:val="left"/>
      <w:pPr>
        <w:ind w:left="4320" w:hanging="360"/>
      </w:pPr>
      <w:rPr>
        <w:rFonts w:ascii="Wingdings" w:hAnsi="Wingdings" w:hint="default"/>
      </w:rPr>
    </w:lvl>
    <w:lvl w:ilvl="6" w:tplc="4C409954">
      <w:start w:val="1"/>
      <w:numFmt w:val="bullet"/>
      <w:lvlText w:val=""/>
      <w:lvlJc w:val="left"/>
      <w:pPr>
        <w:ind w:left="5040" w:hanging="360"/>
      </w:pPr>
      <w:rPr>
        <w:rFonts w:ascii="Symbol" w:hAnsi="Symbol" w:hint="default"/>
      </w:rPr>
    </w:lvl>
    <w:lvl w:ilvl="7" w:tplc="929CEE82">
      <w:start w:val="1"/>
      <w:numFmt w:val="bullet"/>
      <w:lvlText w:val="o"/>
      <w:lvlJc w:val="left"/>
      <w:pPr>
        <w:ind w:left="5760" w:hanging="360"/>
      </w:pPr>
      <w:rPr>
        <w:rFonts w:ascii="Courier New" w:hAnsi="Courier New" w:hint="default"/>
      </w:rPr>
    </w:lvl>
    <w:lvl w:ilvl="8" w:tplc="7F5C50DE">
      <w:start w:val="1"/>
      <w:numFmt w:val="bullet"/>
      <w:lvlText w:val=""/>
      <w:lvlJc w:val="left"/>
      <w:pPr>
        <w:ind w:left="6480" w:hanging="360"/>
      </w:pPr>
      <w:rPr>
        <w:rFonts w:ascii="Wingdings" w:hAnsi="Wingdings" w:hint="default"/>
      </w:rPr>
    </w:lvl>
  </w:abstractNum>
  <w:abstractNum w:abstractNumId="9" w15:restartNumberingAfterBreak="0">
    <w:nsid w:val="0F8DCEEB"/>
    <w:multiLevelType w:val="hybridMultilevel"/>
    <w:tmpl w:val="B956CF44"/>
    <w:lvl w:ilvl="0" w:tplc="EACAF3B8">
      <w:start w:val="1"/>
      <w:numFmt w:val="bullet"/>
      <w:lvlText w:val=""/>
      <w:lvlJc w:val="left"/>
      <w:pPr>
        <w:ind w:left="1080" w:hanging="360"/>
      </w:pPr>
      <w:rPr>
        <w:rFonts w:ascii="Symbol" w:hAnsi="Symbol" w:hint="default"/>
      </w:rPr>
    </w:lvl>
    <w:lvl w:ilvl="1" w:tplc="85C07CC4">
      <w:start w:val="1"/>
      <w:numFmt w:val="bullet"/>
      <w:lvlText w:val="o"/>
      <w:lvlJc w:val="left"/>
      <w:pPr>
        <w:ind w:left="1440" w:hanging="360"/>
      </w:pPr>
      <w:rPr>
        <w:rFonts w:ascii="Courier New" w:hAnsi="Courier New" w:hint="default"/>
      </w:rPr>
    </w:lvl>
    <w:lvl w:ilvl="2" w:tplc="0158E386">
      <w:start w:val="1"/>
      <w:numFmt w:val="bullet"/>
      <w:lvlText w:val=""/>
      <w:lvlJc w:val="left"/>
      <w:pPr>
        <w:ind w:left="2160" w:hanging="360"/>
      </w:pPr>
      <w:rPr>
        <w:rFonts w:ascii="Wingdings" w:hAnsi="Wingdings" w:hint="default"/>
      </w:rPr>
    </w:lvl>
    <w:lvl w:ilvl="3" w:tplc="2924B9F4">
      <w:start w:val="1"/>
      <w:numFmt w:val="bullet"/>
      <w:lvlText w:val=""/>
      <w:lvlJc w:val="left"/>
      <w:pPr>
        <w:ind w:left="2880" w:hanging="360"/>
      </w:pPr>
      <w:rPr>
        <w:rFonts w:ascii="Symbol" w:hAnsi="Symbol" w:hint="default"/>
      </w:rPr>
    </w:lvl>
    <w:lvl w:ilvl="4" w:tplc="60A2C51E">
      <w:start w:val="1"/>
      <w:numFmt w:val="bullet"/>
      <w:lvlText w:val="o"/>
      <w:lvlJc w:val="left"/>
      <w:pPr>
        <w:ind w:left="3600" w:hanging="360"/>
      </w:pPr>
      <w:rPr>
        <w:rFonts w:ascii="Courier New" w:hAnsi="Courier New" w:hint="default"/>
      </w:rPr>
    </w:lvl>
    <w:lvl w:ilvl="5" w:tplc="9D880F9C">
      <w:start w:val="1"/>
      <w:numFmt w:val="bullet"/>
      <w:lvlText w:val=""/>
      <w:lvlJc w:val="left"/>
      <w:pPr>
        <w:ind w:left="4320" w:hanging="360"/>
      </w:pPr>
      <w:rPr>
        <w:rFonts w:ascii="Wingdings" w:hAnsi="Wingdings" w:hint="default"/>
      </w:rPr>
    </w:lvl>
    <w:lvl w:ilvl="6" w:tplc="1820C60A">
      <w:start w:val="1"/>
      <w:numFmt w:val="bullet"/>
      <w:lvlText w:val=""/>
      <w:lvlJc w:val="left"/>
      <w:pPr>
        <w:ind w:left="5040" w:hanging="360"/>
      </w:pPr>
      <w:rPr>
        <w:rFonts w:ascii="Symbol" w:hAnsi="Symbol" w:hint="default"/>
      </w:rPr>
    </w:lvl>
    <w:lvl w:ilvl="7" w:tplc="1B3656C0">
      <w:start w:val="1"/>
      <w:numFmt w:val="bullet"/>
      <w:lvlText w:val="o"/>
      <w:lvlJc w:val="left"/>
      <w:pPr>
        <w:ind w:left="5760" w:hanging="360"/>
      </w:pPr>
      <w:rPr>
        <w:rFonts w:ascii="Courier New" w:hAnsi="Courier New" w:hint="default"/>
      </w:rPr>
    </w:lvl>
    <w:lvl w:ilvl="8" w:tplc="9C807FDE">
      <w:start w:val="1"/>
      <w:numFmt w:val="bullet"/>
      <w:lvlText w:val=""/>
      <w:lvlJc w:val="left"/>
      <w:pPr>
        <w:ind w:left="6480" w:hanging="360"/>
      </w:pPr>
      <w:rPr>
        <w:rFonts w:ascii="Wingdings" w:hAnsi="Wingdings" w:hint="default"/>
      </w:rPr>
    </w:lvl>
  </w:abstractNum>
  <w:abstractNum w:abstractNumId="10" w15:restartNumberingAfterBreak="0">
    <w:nsid w:val="10F128D6"/>
    <w:multiLevelType w:val="hybridMultilevel"/>
    <w:tmpl w:val="A5C0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B142B0"/>
    <w:multiLevelType w:val="hybridMultilevel"/>
    <w:tmpl w:val="18B071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A90B71"/>
    <w:multiLevelType w:val="hybridMultilevel"/>
    <w:tmpl w:val="7C125328"/>
    <w:lvl w:ilvl="0" w:tplc="ACD28612">
      <w:start w:val="1"/>
      <w:numFmt w:val="bullet"/>
      <w:lvlText w:val=""/>
      <w:lvlJc w:val="left"/>
      <w:pPr>
        <w:ind w:left="1080" w:hanging="360"/>
      </w:pPr>
      <w:rPr>
        <w:rFonts w:ascii="Symbol" w:hAnsi="Symbol" w:hint="default"/>
      </w:rPr>
    </w:lvl>
    <w:lvl w:ilvl="1" w:tplc="ED7C4C08">
      <w:start w:val="1"/>
      <w:numFmt w:val="bullet"/>
      <w:lvlText w:val="o"/>
      <w:lvlJc w:val="left"/>
      <w:pPr>
        <w:ind w:left="1440" w:hanging="360"/>
      </w:pPr>
      <w:rPr>
        <w:rFonts w:ascii="Courier New" w:hAnsi="Courier New" w:hint="default"/>
      </w:rPr>
    </w:lvl>
    <w:lvl w:ilvl="2" w:tplc="50BA4086">
      <w:start w:val="1"/>
      <w:numFmt w:val="bullet"/>
      <w:lvlText w:val=""/>
      <w:lvlJc w:val="left"/>
      <w:pPr>
        <w:ind w:left="2160" w:hanging="360"/>
      </w:pPr>
      <w:rPr>
        <w:rFonts w:ascii="Wingdings" w:hAnsi="Wingdings" w:hint="default"/>
      </w:rPr>
    </w:lvl>
    <w:lvl w:ilvl="3" w:tplc="E3EEC998">
      <w:start w:val="1"/>
      <w:numFmt w:val="bullet"/>
      <w:lvlText w:val=""/>
      <w:lvlJc w:val="left"/>
      <w:pPr>
        <w:ind w:left="2880" w:hanging="360"/>
      </w:pPr>
      <w:rPr>
        <w:rFonts w:ascii="Symbol" w:hAnsi="Symbol" w:hint="default"/>
      </w:rPr>
    </w:lvl>
    <w:lvl w:ilvl="4" w:tplc="4C5AAA74">
      <w:start w:val="1"/>
      <w:numFmt w:val="bullet"/>
      <w:lvlText w:val="o"/>
      <w:lvlJc w:val="left"/>
      <w:pPr>
        <w:ind w:left="3600" w:hanging="360"/>
      </w:pPr>
      <w:rPr>
        <w:rFonts w:ascii="Courier New" w:hAnsi="Courier New" w:hint="default"/>
      </w:rPr>
    </w:lvl>
    <w:lvl w:ilvl="5" w:tplc="A8705B4E">
      <w:start w:val="1"/>
      <w:numFmt w:val="bullet"/>
      <w:lvlText w:val=""/>
      <w:lvlJc w:val="left"/>
      <w:pPr>
        <w:ind w:left="4320" w:hanging="360"/>
      </w:pPr>
      <w:rPr>
        <w:rFonts w:ascii="Wingdings" w:hAnsi="Wingdings" w:hint="default"/>
      </w:rPr>
    </w:lvl>
    <w:lvl w:ilvl="6" w:tplc="403219C4">
      <w:start w:val="1"/>
      <w:numFmt w:val="bullet"/>
      <w:lvlText w:val=""/>
      <w:lvlJc w:val="left"/>
      <w:pPr>
        <w:ind w:left="5040" w:hanging="360"/>
      </w:pPr>
      <w:rPr>
        <w:rFonts w:ascii="Symbol" w:hAnsi="Symbol" w:hint="default"/>
      </w:rPr>
    </w:lvl>
    <w:lvl w:ilvl="7" w:tplc="BB2E8312">
      <w:start w:val="1"/>
      <w:numFmt w:val="bullet"/>
      <w:lvlText w:val="o"/>
      <w:lvlJc w:val="left"/>
      <w:pPr>
        <w:ind w:left="5760" w:hanging="360"/>
      </w:pPr>
      <w:rPr>
        <w:rFonts w:ascii="Courier New" w:hAnsi="Courier New" w:hint="default"/>
      </w:rPr>
    </w:lvl>
    <w:lvl w:ilvl="8" w:tplc="CB368892">
      <w:start w:val="1"/>
      <w:numFmt w:val="bullet"/>
      <w:lvlText w:val=""/>
      <w:lvlJc w:val="left"/>
      <w:pPr>
        <w:ind w:left="6480" w:hanging="360"/>
      </w:pPr>
      <w:rPr>
        <w:rFonts w:ascii="Wingdings" w:hAnsi="Wingdings" w:hint="default"/>
      </w:rPr>
    </w:lvl>
  </w:abstractNum>
  <w:abstractNum w:abstractNumId="13" w15:restartNumberingAfterBreak="0">
    <w:nsid w:val="19EFAD19"/>
    <w:multiLevelType w:val="hybridMultilevel"/>
    <w:tmpl w:val="6826FFE8"/>
    <w:lvl w:ilvl="0" w:tplc="0D480206">
      <w:start w:val="1"/>
      <w:numFmt w:val="bullet"/>
      <w:lvlText w:val=""/>
      <w:lvlJc w:val="left"/>
      <w:pPr>
        <w:ind w:left="720" w:hanging="360"/>
      </w:pPr>
      <w:rPr>
        <w:rFonts w:ascii="Symbol" w:hAnsi="Symbol" w:hint="default"/>
      </w:rPr>
    </w:lvl>
    <w:lvl w:ilvl="1" w:tplc="FB4E6A8E">
      <w:start w:val="1"/>
      <w:numFmt w:val="bullet"/>
      <w:lvlText w:val="o"/>
      <w:lvlJc w:val="left"/>
      <w:pPr>
        <w:ind w:left="1440" w:hanging="360"/>
      </w:pPr>
      <w:rPr>
        <w:rFonts w:ascii="Courier New" w:hAnsi="Courier New" w:hint="default"/>
      </w:rPr>
    </w:lvl>
    <w:lvl w:ilvl="2" w:tplc="52A2994A">
      <w:start w:val="1"/>
      <w:numFmt w:val="bullet"/>
      <w:lvlText w:val=""/>
      <w:lvlJc w:val="left"/>
      <w:pPr>
        <w:ind w:left="2160" w:hanging="360"/>
      </w:pPr>
      <w:rPr>
        <w:rFonts w:ascii="Wingdings" w:hAnsi="Wingdings" w:hint="default"/>
      </w:rPr>
    </w:lvl>
    <w:lvl w:ilvl="3" w:tplc="37C8403E">
      <w:start w:val="1"/>
      <w:numFmt w:val="bullet"/>
      <w:lvlText w:val=""/>
      <w:lvlJc w:val="left"/>
      <w:pPr>
        <w:ind w:left="2880" w:hanging="360"/>
      </w:pPr>
      <w:rPr>
        <w:rFonts w:ascii="Symbol" w:hAnsi="Symbol" w:hint="default"/>
      </w:rPr>
    </w:lvl>
    <w:lvl w:ilvl="4" w:tplc="1EB69870">
      <w:start w:val="1"/>
      <w:numFmt w:val="bullet"/>
      <w:lvlText w:val="o"/>
      <w:lvlJc w:val="left"/>
      <w:pPr>
        <w:ind w:left="3600" w:hanging="360"/>
      </w:pPr>
      <w:rPr>
        <w:rFonts w:ascii="Courier New" w:hAnsi="Courier New" w:hint="default"/>
      </w:rPr>
    </w:lvl>
    <w:lvl w:ilvl="5" w:tplc="8216001A">
      <w:start w:val="1"/>
      <w:numFmt w:val="bullet"/>
      <w:lvlText w:val=""/>
      <w:lvlJc w:val="left"/>
      <w:pPr>
        <w:ind w:left="4320" w:hanging="360"/>
      </w:pPr>
      <w:rPr>
        <w:rFonts w:ascii="Wingdings" w:hAnsi="Wingdings" w:hint="default"/>
      </w:rPr>
    </w:lvl>
    <w:lvl w:ilvl="6" w:tplc="3D4E6AAA">
      <w:start w:val="1"/>
      <w:numFmt w:val="bullet"/>
      <w:lvlText w:val=""/>
      <w:lvlJc w:val="left"/>
      <w:pPr>
        <w:ind w:left="5040" w:hanging="360"/>
      </w:pPr>
      <w:rPr>
        <w:rFonts w:ascii="Symbol" w:hAnsi="Symbol" w:hint="default"/>
      </w:rPr>
    </w:lvl>
    <w:lvl w:ilvl="7" w:tplc="6E12175C">
      <w:start w:val="1"/>
      <w:numFmt w:val="bullet"/>
      <w:lvlText w:val="o"/>
      <w:lvlJc w:val="left"/>
      <w:pPr>
        <w:ind w:left="5760" w:hanging="360"/>
      </w:pPr>
      <w:rPr>
        <w:rFonts w:ascii="Courier New" w:hAnsi="Courier New" w:hint="default"/>
      </w:rPr>
    </w:lvl>
    <w:lvl w:ilvl="8" w:tplc="74AEC754">
      <w:start w:val="1"/>
      <w:numFmt w:val="bullet"/>
      <w:lvlText w:val=""/>
      <w:lvlJc w:val="left"/>
      <w:pPr>
        <w:ind w:left="6480" w:hanging="360"/>
      </w:pPr>
      <w:rPr>
        <w:rFonts w:ascii="Wingdings" w:hAnsi="Wingdings" w:hint="default"/>
      </w:rPr>
    </w:lvl>
  </w:abstractNum>
  <w:abstractNum w:abstractNumId="14"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AA1839"/>
    <w:multiLevelType w:val="hybridMultilevel"/>
    <w:tmpl w:val="7368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D2FF1"/>
    <w:multiLevelType w:val="hybridMultilevel"/>
    <w:tmpl w:val="816A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09957F2"/>
    <w:multiLevelType w:val="hybridMultilevel"/>
    <w:tmpl w:val="41ACCB84"/>
    <w:lvl w:ilvl="0" w:tplc="F7A8AB1C">
      <w:start w:val="1"/>
      <w:numFmt w:val="decimal"/>
      <w:lvlText w:val="%1."/>
      <w:lvlJc w:val="left"/>
      <w:pPr>
        <w:tabs>
          <w:tab w:val="num" w:pos="720"/>
        </w:tabs>
        <w:ind w:left="720" w:hanging="360"/>
      </w:pPr>
    </w:lvl>
    <w:lvl w:ilvl="1" w:tplc="C6227EB4">
      <w:start w:val="1"/>
      <w:numFmt w:val="decimal"/>
      <w:lvlText w:val="%2."/>
      <w:lvlJc w:val="left"/>
      <w:pPr>
        <w:tabs>
          <w:tab w:val="num" w:pos="1440"/>
        </w:tabs>
        <w:ind w:left="1440" w:hanging="360"/>
      </w:pPr>
    </w:lvl>
    <w:lvl w:ilvl="2" w:tplc="1CF08BEE">
      <w:start w:val="1"/>
      <w:numFmt w:val="decimal"/>
      <w:lvlText w:val="%3."/>
      <w:lvlJc w:val="left"/>
      <w:pPr>
        <w:tabs>
          <w:tab w:val="num" w:pos="2160"/>
        </w:tabs>
        <w:ind w:left="2160" w:hanging="360"/>
      </w:pPr>
    </w:lvl>
    <w:lvl w:ilvl="3" w:tplc="CCBE3500">
      <w:start w:val="1"/>
      <w:numFmt w:val="decimal"/>
      <w:lvlText w:val="%4."/>
      <w:lvlJc w:val="left"/>
      <w:pPr>
        <w:tabs>
          <w:tab w:val="num" w:pos="2880"/>
        </w:tabs>
        <w:ind w:left="2880" w:hanging="360"/>
      </w:pPr>
    </w:lvl>
    <w:lvl w:ilvl="4" w:tplc="AC888E0C">
      <w:start w:val="1"/>
      <w:numFmt w:val="decimal"/>
      <w:lvlText w:val="%5."/>
      <w:lvlJc w:val="left"/>
      <w:pPr>
        <w:tabs>
          <w:tab w:val="num" w:pos="3600"/>
        </w:tabs>
        <w:ind w:left="3600" w:hanging="360"/>
      </w:pPr>
    </w:lvl>
    <w:lvl w:ilvl="5" w:tplc="D3DA080C">
      <w:start w:val="1"/>
      <w:numFmt w:val="decimal"/>
      <w:lvlText w:val="%6."/>
      <w:lvlJc w:val="left"/>
      <w:pPr>
        <w:tabs>
          <w:tab w:val="num" w:pos="4320"/>
        </w:tabs>
        <w:ind w:left="4320" w:hanging="360"/>
      </w:pPr>
    </w:lvl>
    <w:lvl w:ilvl="6" w:tplc="0EB81466">
      <w:start w:val="1"/>
      <w:numFmt w:val="decimal"/>
      <w:lvlText w:val="%7."/>
      <w:lvlJc w:val="left"/>
      <w:pPr>
        <w:tabs>
          <w:tab w:val="num" w:pos="5040"/>
        </w:tabs>
        <w:ind w:left="5040" w:hanging="360"/>
      </w:pPr>
    </w:lvl>
    <w:lvl w:ilvl="7" w:tplc="EE944D04">
      <w:start w:val="1"/>
      <w:numFmt w:val="decimal"/>
      <w:lvlText w:val="%8."/>
      <w:lvlJc w:val="left"/>
      <w:pPr>
        <w:tabs>
          <w:tab w:val="num" w:pos="5760"/>
        </w:tabs>
        <w:ind w:left="5760" w:hanging="360"/>
      </w:pPr>
    </w:lvl>
    <w:lvl w:ilvl="8" w:tplc="23E21706">
      <w:start w:val="1"/>
      <w:numFmt w:val="decimal"/>
      <w:lvlText w:val="%9."/>
      <w:lvlJc w:val="left"/>
      <w:pPr>
        <w:tabs>
          <w:tab w:val="num" w:pos="6480"/>
        </w:tabs>
        <w:ind w:left="6480" w:hanging="360"/>
      </w:pPr>
    </w:lvl>
  </w:abstractNum>
  <w:abstractNum w:abstractNumId="18" w15:restartNumberingAfterBreak="0">
    <w:nsid w:val="21B7CB51"/>
    <w:multiLevelType w:val="hybridMultilevel"/>
    <w:tmpl w:val="27A44708"/>
    <w:lvl w:ilvl="0" w:tplc="50706F30">
      <w:start w:val="1"/>
      <w:numFmt w:val="bullet"/>
      <w:lvlText w:val=""/>
      <w:lvlJc w:val="left"/>
      <w:pPr>
        <w:ind w:left="720" w:hanging="360"/>
      </w:pPr>
      <w:rPr>
        <w:rFonts w:ascii="Symbol" w:hAnsi="Symbol" w:hint="default"/>
      </w:rPr>
    </w:lvl>
    <w:lvl w:ilvl="1" w:tplc="147AD828">
      <w:start w:val="1"/>
      <w:numFmt w:val="bullet"/>
      <w:lvlText w:val="o"/>
      <w:lvlJc w:val="left"/>
      <w:pPr>
        <w:ind w:left="1440" w:hanging="360"/>
      </w:pPr>
      <w:rPr>
        <w:rFonts w:ascii="Courier New" w:hAnsi="Courier New" w:hint="default"/>
      </w:rPr>
    </w:lvl>
    <w:lvl w:ilvl="2" w:tplc="39D8A6F2">
      <w:start w:val="1"/>
      <w:numFmt w:val="bullet"/>
      <w:lvlText w:val=""/>
      <w:lvlJc w:val="left"/>
      <w:pPr>
        <w:ind w:left="2160" w:hanging="360"/>
      </w:pPr>
      <w:rPr>
        <w:rFonts w:ascii="Wingdings" w:hAnsi="Wingdings" w:hint="default"/>
      </w:rPr>
    </w:lvl>
    <w:lvl w:ilvl="3" w:tplc="29A4C746">
      <w:start w:val="1"/>
      <w:numFmt w:val="bullet"/>
      <w:lvlText w:val=""/>
      <w:lvlJc w:val="left"/>
      <w:pPr>
        <w:ind w:left="2880" w:hanging="360"/>
      </w:pPr>
      <w:rPr>
        <w:rFonts w:ascii="Symbol" w:hAnsi="Symbol" w:hint="default"/>
      </w:rPr>
    </w:lvl>
    <w:lvl w:ilvl="4" w:tplc="7CE2739C">
      <w:start w:val="1"/>
      <w:numFmt w:val="bullet"/>
      <w:lvlText w:val="o"/>
      <w:lvlJc w:val="left"/>
      <w:pPr>
        <w:ind w:left="3600" w:hanging="360"/>
      </w:pPr>
      <w:rPr>
        <w:rFonts w:ascii="Courier New" w:hAnsi="Courier New" w:hint="default"/>
      </w:rPr>
    </w:lvl>
    <w:lvl w:ilvl="5" w:tplc="8AFA3804">
      <w:start w:val="1"/>
      <w:numFmt w:val="bullet"/>
      <w:lvlText w:val=""/>
      <w:lvlJc w:val="left"/>
      <w:pPr>
        <w:ind w:left="4320" w:hanging="360"/>
      </w:pPr>
      <w:rPr>
        <w:rFonts w:ascii="Wingdings" w:hAnsi="Wingdings" w:hint="default"/>
      </w:rPr>
    </w:lvl>
    <w:lvl w:ilvl="6" w:tplc="623AA3FE">
      <w:start w:val="1"/>
      <w:numFmt w:val="bullet"/>
      <w:lvlText w:val=""/>
      <w:lvlJc w:val="left"/>
      <w:pPr>
        <w:ind w:left="5040" w:hanging="360"/>
      </w:pPr>
      <w:rPr>
        <w:rFonts w:ascii="Symbol" w:hAnsi="Symbol" w:hint="default"/>
      </w:rPr>
    </w:lvl>
    <w:lvl w:ilvl="7" w:tplc="EEE2EDCC">
      <w:start w:val="1"/>
      <w:numFmt w:val="bullet"/>
      <w:lvlText w:val="o"/>
      <w:lvlJc w:val="left"/>
      <w:pPr>
        <w:ind w:left="5760" w:hanging="360"/>
      </w:pPr>
      <w:rPr>
        <w:rFonts w:ascii="Courier New" w:hAnsi="Courier New" w:hint="default"/>
      </w:rPr>
    </w:lvl>
    <w:lvl w:ilvl="8" w:tplc="2ECEFB36">
      <w:start w:val="1"/>
      <w:numFmt w:val="bullet"/>
      <w:lvlText w:val=""/>
      <w:lvlJc w:val="left"/>
      <w:pPr>
        <w:ind w:left="6480" w:hanging="360"/>
      </w:pPr>
      <w:rPr>
        <w:rFonts w:ascii="Wingdings" w:hAnsi="Wingdings" w:hint="default"/>
      </w:rPr>
    </w:lvl>
  </w:abstractNum>
  <w:abstractNum w:abstractNumId="19" w15:restartNumberingAfterBreak="0">
    <w:nsid w:val="231339ED"/>
    <w:multiLevelType w:val="hybridMultilevel"/>
    <w:tmpl w:val="6A5E3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CD0B35"/>
    <w:multiLevelType w:val="hybridMultilevel"/>
    <w:tmpl w:val="41ACCB84"/>
    <w:lvl w:ilvl="0" w:tplc="FC84D826">
      <w:start w:val="1"/>
      <w:numFmt w:val="decimal"/>
      <w:lvlText w:val="%1."/>
      <w:lvlJc w:val="left"/>
      <w:pPr>
        <w:tabs>
          <w:tab w:val="num" w:pos="720"/>
        </w:tabs>
        <w:ind w:left="720" w:hanging="360"/>
      </w:pPr>
    </w:lvl>
    <w:lvl w:ilvl="1" w:tplc="E6503756">
      <w:start w:val="1"/>
      <w:numFmt w:val="decimal"/>
      <w:lvlText w:val="%2."/>
      <w:lvlJc w:val="left"/>
      <w:pPr>
        <w:tabs>
          <w:tab w:val="num" w:pos="1440"/>
        </w:tabs>
        <w:ind w:left="1440" w:hanging="360"/>
      </w:pPr>
    </w:lvl>
    <w:lvl w:ilvl="2" w:tplc="35706358">
      <w:start w:val="1"/>
      <w:numFmt w:val="decimal"/>
      <w:lvlText w:val="%3."/>
      <w:lvlJc w:val="left"/>
      <w:pPr>
        <w:tabs>
          <w:tab w:val="num" w:pos="2160"/>
        </w:tabs>
        <w:ind w:left="2160" w:hanging="360"/>
      </w:pPr>
    </w:lvl>
    <w:lvl w:ilvl="3" w:tplc="A98A96F0">
      <w:start w:val="1"/>
      <w:numFmt w:val="decimal"/>
      <w:lvlText w:val="%4."/>
      <w:lvlJc w:val="left"/>
      <w:pPr>
        <w:tabs>
          <w:tab w:val="num" w:pos="2880"/>
        </w:tabs>
        <w:ind w:left="2880" w:hanging="360"/>
      </w:pPr>
    </w:lvl>
    <w:lvl w:ilvl="4" w:tplc="FD9290EE">
      <w:start w:val="1"/>
      <w:numFmt w:val="decimal"/>
      <w:lvlText w:val="%5."/>
      <w:lvlJc w:val="left"/>
      <w:pPr>
        <w:tabs>
          <w:tab w:val="num" w:pos="3600"/>
        </w:tabs>
        <w:ind w:left="3600" w:hanging="360"/>
      </w:pPr>
    </w:lvl>
    <w:lvl w:ilvl="5" w:tplc="8A8CB9FC">
      <w:start w:val="1"/>
      <w:numFmt w:val="decimal"/>
      <w:lvlText w:val="%6."/>
      <w:lvlJc w:val="left"/>
      <w:pPr>
        <w:tabs>
          <w:tab w:val="num" w:pos="4320"/>
        </w:tabs>
        <w:ind w:left="4320" w:hanging="360"/>
      </w:pPr>
    </w:lvl>
    <w:lvl w:ilvl="6" w:tplc="6A941AC2">
      <w:start w:val="1"/>
      <w:numFmt w:val="decimal"/>
      <w:lvlText w:val="%7."/>
      <w:lvlJc w:val="left"/>
      <w:pPr>
        <w:tabs>
          <w:tab w:val="num" w:pos="5040"/>
        </w:tabs>
        <w:ind w:left="5040" w:hanging="360"/>
      </w:pPr>
    </w:lvl>
    <w:lvl w:ilvl="7" w:tplc="E5C2EECE">
      <w:start w:val="1"/>
      <w:numFmt w:val="decimal"/>
      <w:lvlText w:val="%8."/>
      <w:lvlJc w:val="left"/>
      <w:pPr>
        <w:tabs>
          <w:tab w:val="num" w:pos="5760"/>
        </w:tabs>
        <w:ind w:left="5760" w:hanging="360"/>
      </w:pPr>
    </w:lvl>
    <w:lvl w:ilvl="8" w:tplc="F64EA55A">
      <w:start w:val="1"/>
      <w:numFmt w:val="decimal"/>
      <w:lvlText w:val="%9."/>
      <w:lvlJc w:val="left"/>
      <w:pPr>
        <w:tabs>
          <w:tab w:val="num" w:pos="6480"/>
        </w:tabs>
        <w:ind w:left="6480" w:hanging="360"/>
      </w:pPr>
    </w:lvl>
  </w:abstractNum>
  <w:abstractNum w:abstractNumId="21" w15:restartNumberingAfterBreak="0">
    <w:nsid w:val="29AB374D"/>
    <w:multiLevelType w:val="hybridMultilevel"/>
    <w:tmpl w:val="7E4A6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B6E091"/>
    <w:multiLevelType w:val="hybridMultilevel"/>
    <w:tmpl w:val="D8408692"/>
    <w:lvl w:ilvl="0" w:tplc="F1865E7A">
      <w:start w:val="1"/>
      <w:numFmt w:val="bullet"/>
      <w:lvlText w:val=""/>
      <w:lvlJc w:val="left"/>
      <w:pPr>
        <w:ind w:left="720" w:hanging="360"/>
      </w:pPr>
      <w:rPr>
        <w:rFonts w:ascii="Symbol" w:hAnsi="Symbol" w:hint="default"/>
      </w:rPr>
    </w:lvl>
    <w:lvl w:ilvl="1" w:tplc="C7348AE8">
      <w:start w:val="1"/>
      <w:numFmt w:val="bullet"/>
      <w:lvlText w:val="o"/>
      <w:lvlJc w:val="left"/>
      <w:pPr>
        <w:ind w:left="2160" w:hanging="360"/>
      </w:pPr>
      <w:rPr>
        <w:rFonts w:ascii="Courier New" w:hAnsi="Courier New" w:hint="default"/>
      </w:rPr>
    </w:lvl>
    <w:lvl w:ilvl="2" w:tplc="6E30A6FA">
      <w:start w:val="1"/>
      <w:numFmt w:val="bullet"/>
      <w:lvlText w:val=""/>
      <w:lvlJc w:val="left"/>
      <w:pPr>
        <w:ind w:left="2160" w:hanging="360"/>
      </w:pPr>
      <w:rPr>
        <w:rFonts w:ascii="Wingdings" w:hAnsi="Wingdings" w:hint="default"/>
      </w:rPr>
    </w:lvl>
    <w:lvl w:ilvl="3" w:tplc="395CC5F4">
      <w:start w:val="1"/>
      <w:numFmt w:val="bullet"/>
      <w:lvlText w:val=""/>
      <w:lvlJc w:val="left"/>
      <w:pPr>
        <w:ind w:left="2880" w:hanging="360"/>
      </w:pPr>
      <w:rPr>
        <w:rFonts w:ascii="Symbol" w:hAnsi="Symbol" w:hint="default"/>
      </w:rPr>
    </w:lvl>
    <w:lvl w:ilvl="4" w:tplc="CFE2ADF8">
      <w:start w:val="1"/>
      <w:numFmt w:val="bullet"/>
      <w:lvlText w:val="o"/>
      <w:lvlJc w:val="left"/>
      <w:pPr>
        <w:ind w:left="3600" w:hanging="360"/>
      </w:pPr>
      <w:rPr>
        <w:rFonts w:ascii="Courier New" w:hAnsi="Courier New" w:hint="default"/>
      </w:rPr>
    </w:lvl>
    <w:lvl w:ilvl="5" w:tplc="94E0BFE0">
      <w:start w:val="1"/>
      <w:numFmt w:val="bullet"/>
      <w:lvlText w:val=""/>
      <w:lvlJc w:val="left"/>
      <w:pPr>
        <w:ind w:left="4320" w:hanging="360"/>
      </w:pPr>
      <w:rPr>
        <w:rFonts w:ascii="Wingdings" w:hAnsi="Wingdings" w:hint="default"/>
      </w:rPr>
    </w:lvl>
    <w:lvl w:ilvl="6" w:tplc="6DEA042E">
      <w:start w:val="1"/>
      <w:numFmt w:val="bullet"/>
      <w:lvlText w:val=""/>
      <w:lvlJc w:val="left"/>
      <w:pPr>
        <w:ind w:left="5040" w:hanging="360"/>
      </w:pPr>
      <w:rPr>
        <w:rFonts w:ascii="Symbol" w:hAnsi="Symbol" w:hint="default"/>
      </w:rPr>
    </w:lvl>
    <w:lvl w:ilvl="7" w:tplc="C9185A8E">
      <w:start w:val="1"/>
      <w:numFmt w:val="bullet"/>
      <w:lvlText w:val="o"/>
      <w:lvlJc w:val="left"/>
      <w:pPr>
        <w:ind w:left="5760" w:hanging="360"/>
      </w:pPr>
      <w:rPr>
        <w:rFonts w:ascii="Courier New" w:hAnsi="Courier New" w:hint="default"/>
      </w:rPr>
    </w:lvl>
    <w:lvl w:ilvl="8" w:tplc="886E7F08">
      <w:start w:val="1"/>
      <w:numFmt w:val="bullet"/>
      <w:lvlText w:val=""/>
      <w:lvlJc w:val="left"/>
      <w:pPr>
        <w:ind w:left="6480" w:hanging="360"/>
      </w:pPr>
      <w:rPr>
        <w:rFonts w:ascii="Wingdings" w:hAnsi="Wingdings" w:hint="default"/>
      </w:rPr>
    </w:lvl>
  </w:abstractNum>
  <w:abstractNum w:abstractNumId="24" w15:restartNumberingAfterBreak="0">
    <w:nsid w:val="305D25B5"/>
    <w:multiLevelType w:val="hybridMultilevel"/>
    <w:tmpl w:val="5A6A295A"/>
    <w:lvl w:ilvl="0" w:tplc="ECA2B090">
      <w:start w:val="1"/>
      <w:numFmt w:val="decimal"/>
      <w:lvlText w:val="%1."/>
      <w:lvlJc w:val="left"/>
      <w:pPr>
        <w:ind w:left="720" w:hanging="360"/>
      </w:pPr>
      <w:rPr>
        <w:rFonts w:asciiTheme="minorHAnsi" w:eastAsiaTheme="minorHAnsi" w:hAnsiTheme="min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852AD9"/>
    <w:multiLevelType w:val="hybridMultilevel"/>
    <w:tmpl w:val="FFFFFFFF"/>
    <w:lvl w:ilvl="0" w:tplc="85A69202">
      <w:start w:val="1"/>
      <w:numFmt w:val="bullet"/>
      <w:lvlText w:val=""/>
      <w:lvlJc w:val="left"/>
      <w:pPr>
        <w:ind w:left="1080" w:hanging="360"/>
      </w:pPr>
      <w:rPr>
        <w:rFonts w:ascii="Symbol" w:hAnsi="Symbol" w:hint="default"/>
      </w:rPr>
    </w:lvl>
    <w:lvl w:ilvl="1" w:tplc="E7124534">
      <w:start w:val="1"/>
      <w:numFmt w:val="bullet"/>
      <w:lvlText w:val="o"/>
      <w:lvlJc w:val="left"/>
      <w:pPr>
        <w:ind w:left="1800" w:hanging="360"/>
      </w:pPr>
      <w:rPr>
        <w:rFonts w:ascii="Courier New" w:hAnsi="Courier New" w:hint="default"/>
      </w:rPr>
    </w:lvl>
    <w:lvl w:ilvl="2" w:tplc="356239D0">
      <w:start w:val="1"/>
      <w:numFmt w:val="bullet"/>
      <w:lvlText w:val=""/>
      <w:lvlJc w:val="left"/>
      <w:pPr>
        <w:ind w:left="2520" w:hanging="360"/>
      </w:pPr>
      <w:rPr>
        <w:rFonts w:ascii="Wingdings" w:hAnsi="Wingdings" w:hint="default"/>
      </w:rPr>
    </w:lvl>
    <w:lvl w:ilvl="3" w:tplc="37343354">
      <w:start w:val="1"/>
      <w:numFmt w:val="bullet"/>
      <w:lvlText w:val=""/>
      <w:lvlJc w:val="left"/>
      <w:pPr>
        <w:ind w:left="3240" w:hanging="360"/>
      </w:pPr>
      <w:rPr>
        <w:rFonts w:ascii="Symbol" w:hAnsi="Symbol" w:hint="default"/>
      </w:rPr>
    </w:lvl>
    <w:lvl w:ilvl="4" w:tplc="6E4602C6">
      <w:start w:val="1"/>
      <w:numFmt w:val="bullet"/>
      <w:lvlText w:val="o"/>
      <w:lvlJc w:val="left"/>
      <w:pPr>
        <w:ind w:left="3960" w:hanging="360"/>
      </w:pPr>
      <w:rPr>
        <w:rFonts w:ascii="Courier New" w:hAnsi="Courier New" w:hint="default"/>
      </w:rPr>
    </w:lvl>
    <w:lvl w:ilvl="5" w:tplc="E9748640">
      <w:start w:val="1"/>
      <w:numFmt w:val="bullet"/>
      <w:lvlText w:val=""/>
      <w:lvlJc w:val="left"/>
      <w:pPr>
        <w:ind w:left="4680" w:hanging="360"/>
      </w:pPr>
      <w:rPr>
        <w:rFonts w:ascii="Wingdings" w:hAnsi="Wingdings" w:hint="default"/>
      </w:rPr>
    </w:lvl>
    <w:lvl w:ilvl="6" w:tplc="A9E8B0A6">
      <w:start w:val="1"/>
      <w:numFmt w:val="bullet"/>
      <w:lvlText w:val=""/>
      <w:lvlJc w:val="left"/>
      <w:pPr>
        <w:ind w:left="5400" w:hanging="360"/>
      </w:pPr>
      <w:rPr>
        <w:rFonts w:ascii="Symbol" w:hAnsi="Symbol" w:hint="default"/>
      </w:rPr>
    </w:lvl>
    <w:lvl w:ilvl="7" w:tplc="6C544D06">
      <w:start w:val="1"/>
      <w:numFmt w:val="bullet"/>
      <w:lvlText w:val="o"/>
      <w:lvlJc w:val="left"/>
      <w:pPr>
        <w:ind w:left="6120" w:hanging="360"/>
      </w:pPr>
      <w:rPr>
        <w:rFonts w:ascii="Courier New" w:hAnsi="Courier New" w:hint="default"/>
      </w:rPr>
    </w:lvl>
    <w:lvl w:ilvl="8" w:tplc="74567986">
      <w:start w:val="1"/>
      <w:numFmt w:val="bullet"/>
      <w:lvlText w:val=""/>
      <w:lvlJc w:val="left"/>
      <w:pPr>
        <w:ind w:left="6840" w:hanging="360"/>
      </w:pPr>
      <w:rPr>
        <w:rFonts w:ascii="Wingdings" w:hAnsi="Wingdings" w:hint="default"/>
      </w:rPr>
    </w:lvl>
  </w:abstractNum>
  <w:abstractNum w:abstractNumId="26" w15:restartNumberingAfterBreak="0">
    <w:nsid w:val="3691C4C6"/>
    <w:multiLevelType w:val="hybridMultilevel"/>
    <w:tmpl w:val="63067656"/>
    <w:lvl w:ilvl="0" w:tplc="23F6DAEC">
      <w:start w:val="1"/>
      <w:numFmt w:val="bullet"/>
      <w:lvlText w:val=""/>
      <w:lvlJc w:val="left"/>
      <w:pPr>
        <w:ind w:left="720" w:hanging="360"/>
      </w:pPr>
      <w:rPr>
        <w:rFonts w:ascii="Symbol" w:hAnsi="Symbol" w:hint="default"/>
      </w:rPr>
    </w:lvl>
    <w:lvl w:ilvl="1" w:tplc="228A7E00">
      <w:start w:val="1"/>
      <w:numFmt w:val="bullet"/>
      <w:lvlText w:val="o"/>
      <w:lvlJc w:val="left"/>
      <w:pPr>
        <w:ind w:left="1440" w:hanging="360"/>
      </w:pPr>
      <w:rPr>
        <w:rFonts w:ascii="Courier New" w:hAnsi="Courier New" w:hint="default"/>
      </w:rPr>
    </w:lvl>
    <w:lvl w:ilvl="2" w:tplc="66F65232">
      <w:start w:val="1"/>
      <w:numFmt w:val="bullet"/>
      <w:lvlText w:val=""/>
      <w:lvlJc w:val="left"/>
      <w:pPr>
        <w:ind w:left="2160" w:hanging="360"/>
      </w:pPr>
      <w:rPr>
        <w:rFonts w:ascii="Wingdings" w:hAnsi="Wingdings" w:hint="default"/>
      </w:rPr>
    </w:lvl>
    <w:lvl w:ilvl="3" w:tplc="C944E9D4">
      <w:start w:val="1"/>
      <w:numFmt w:val="bullet"/>
      <w:lvlText w:val=""/>
      <w:lvlJc w:val="left"/>
      <w:pPr>
        <w:ind w:left="2880" w:hanging="360"/>
      </w:pPr>
      <w:rPr>
        <w:rFonts w:ascii="Symbol" w:hAnsi="Symbol" w:hint="default"/>
      </w:rPr>
    </w:lvl>
    <w:lvl w:ilvl="4" w:tplc="1AB26DB0">
      <w:start w:val="1"/>
      <w:numFmt w:val="bullet"/>
      <w:lvlText w:val="o"/>
      <w:lvlJc w:val="left"/>
      <w:pPr>
        <w:ind w:left="3600" w:hanging="360"/>
      </w:pPr>
      <w:rPr>
        <w:rFonts w:ascii="Courier New" w:hAnsi="Courier New" w:hint="default"/>
      </w:rPr>
    </w:lvl>
    <w:lvl w:ilvl="5" w:tplc="93A0048C">
      <w:start w:val="1"/>
      <w:numFmt w:val="bullet"/>
      <w:lvlText w:val=""/>
      <w:lvlJc w:val="left"/>
      <w:pPr>
        <w:ind w:left="4320" w:hanging="360"/>
      </w:pPr>
      <w:rPr>
        <w:rFonts w:ascii="Wingdings" w:hAnsi="Wingdings" w:hint="default"/>
      </w:rPr>
    </w:lvl>
    <w:lvl w:ilvl="6" w:tplc="D2220B14">
      <w:start w:val="1"/>
      <w:numFmt w:val="bullet"/>
      <w:lvlText w:val=""/>
      <w:lvlJc w:val="left"/>
      <w:pPr>
        <w:ind w:left="5040" w:hanging="360"/>
      </w:pPr>
      <w:rPr>
        <w:rFonts w:ascii="Symbol" w:hAnsi="Symbol" w:hint="default"/>
      </w:rPr>
    </w:lvl>
    <w:lvl w:ilvl="7" w:tplc="6A665BFA">
      <w:start w:val="1"/>
      <w:numFmt w:val="bullet"/>
      <w:lvlText w:val="o"/>
      <w:lvlJc w:val="left"/>
      <w:pPr>
        <w:ind w:left="5760" w:hanging="360"/>
      </w:pPr>
      <w:rPr>
        <w:rFonts w:ascii="Courier New" w:hAnsi="Courier New" w:hint="default"/>
      </w:rPr>
    </w:lvl>
    <w:lvl w:ilvl="8" w:tplc="226C0B04">
      <w:start w:val="1"/>
      <w:numFmt w:val="bullet"/>
      <w:lvlText w:val=""/>
      <w:lvlJc w:val="left"/>
      <w:pPr>
        <w:ind w:left="6480" w:hanging="360"/>
      </w:pPr>
      <w:rPr>
        <w:rFonts w:ascii="Wingdings" w:hAnsi="Wingdings" w:hint="default"/>
      </w:rPr>
    </w:lvl>
  </w:abstractNum>
  <w:abstractNum w:abstractNumId="27" w15:restartNumberingAfterBreak="0">
    <w:nsid w:val="3B363B65"/>
    <w:multiLevelType w:val="hybridMultilevel"/>
    <w:tmpl w:val="41ACCB84"/>
    <w:lvl w:ilvl="0" w:tplc="D69E1B0E">
      <w:start w:val="1"/>
      <w:numFmt w:val="decimal"/>
      <w:lvlText w:val="%1."/>
      <w:lvlJc w:val="left"/>
      <w:pPr>
        <w:tabs>
          <w:tab w:val="num" w:pos="720"/>
        </w:tabs>
        <w:ind w:left="720" w:hanging="360"/>
      </w:pPr>
    </w:lvl>
    <w:lvl w:ilvl="1" w:tplc="2F3A1484">
      <w:start w:val="1"/>
      <w:numFmt w:val="decimal"/>
      <w:lvlText w:val="%2."/>
      <w:lvlJc w:val="left"/>
      <w:pPr>
        <w:tabs>
          <w:tab w:val="num" w:pos="1440"/>
        </w:tabs>
        <w:ind w:left="1440" w:hanging="360"/>
      </w:pPr>
    </w:lvl>
    <w:lvl w:ilvl="2" w:tplc="71F42872">
      <w:start w:val="1"/>
      <w:numFmt w:val="decimal"/>
      <w:lvlText w:val="%3."/>
      <w:lvlJc w:val="left"/>
      <w:pPr>
        <w:tabs>
          <w:tab w:val="num" w:pos="2160"/>
        </w:tabs>
        <w:ind w:left="2160" w:hanging="360"/>
      </w:pPr>
    </w:lvl>
    <w:lvl w:ilvl="3" w:tplc="F0AC8042">
      <w:start w:val="1"/>
      <w:numFmt w:val="decimal"/>
      <w:lvlText w:val="%4."/>
      <w:lvlJc w:val="left"/>
      <w:pPr>
        <w:tabs>
          <w:tab w:val="num" w:pos="2880"/>
        </w:tabs>
        <w:ind w:left="2880" w:hanging="360"/>
      </w:pPr>
    </w:lvl>
    <w:lvl w:ilvl="4" w:tplc="D8AE07EA">
      <w:start w:val="1"/>
      <w:numFmt w:val="decimal"/>
      <w:lvlText w:val="%5."/>
      <w:lvlJc w:val="left"/>
      <w:pPr>
        <w:tabs>
          <w:tab w:val="num" w:pos="3600"/>
        </w:tabs>
        <w:ind w:left="3600" w:hanging="360"/>
      </w:pPr>
    </w:lvl>
    <w:lvl w:ilvl="5" w:tplc="01FEBD94">
      <w:start w:val="1"/>
      <w:numFmt w:val="decimal"/>
      <w:lvlText w:val="%6."/>
      <w:lvlJc w:val="left"/>
      <w:pPr>
        <w:tabs>
          <w:tab w:val="num" w:pos="4320"/>
        </w:tabs>
        <w:ind w:left="4320" w:hanging="360"/>
      </w:pPr>
    </w:lvl>
    <w:lvl w:ilvl="6" w:tplc="51C2119E">
      <w:start w:val="1"/>
      <w:numFmt w:val="decimal"/>
      <w:lvlText w:val="%7."/>
      <w:lvlJc w:val="left"/>
      <w:pPr>
        <w:tabs>
          <w:tab w:val="num" w:pos="5040"/>
        </w:tabs>
        <w:ind w:left="5040" w:hanging="360"/>
      </w:pPr>
    </w:lvl>
    <w:lvl w:ilvl="7" w:tplc="5E0428D2">
      <w:start w:val="1"/>
      <w:numFmt w:val="decimal"/>
      <w:lvlText w:val="%8."/>
      <w:lvlJc w:val="left"/>
      <w:pPr>
        <w:tabs>
          <w:tab w:val="num" w:pos="5760"/>
        </w:tabs>
        <w:ind w:left="5760" w:hanging="360"/>
      </w:pPr>
    </w:lvl>
    <w:lvl w:ilvl="8" w:tplc="5D7027EC">
      <w:start w:val="1"/>
      <w:numFmt w:val="decimal"/>
      <w:lvlText w:val="%9."/>
      <w:lvlJc w:val="left"/>
      <w:pPr>
        <w:tabs>
          <w:tab w:val="num" w:pos="6480"/>
        </w:tabs>
        <w:ind w:left="6480" w:hanging="360"/>
      </w:pPr>
    </w:lvl>
  </w:abstractNum>
  <w:abstractNum w:abstractNumId="28"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71696F"/>
    <w:multiLevelType w:val="hybridMultilevel"/>
    <w:tmpl w:val="2272ECCC"/>
    <w:lvl w:ilvl="0" w:tplc="EAE2A1A2">
      <w:start w:val="1"/>
      <w:numFmt w:val="bullet"/>
      <w:lvlText w:val=""/>
      <w:lvlJc w:val="left"/>
      <w:pPr>
        <w:tabs>
          <w:tab w:val="num" w:pos="720"/>
        </w:tabs>
        <w:ind w:left="720" w:hanging="360"/>
      </w:pPr>
      <w:rPr>
        <w:rFonts w:ascii="Symbol" w:hAnsi="Symbol" w:hint="default"/>
        <w:sz w:val="20"/>
      </w:rPr>
    </w:lvl>
    <w:lvl w:ilvl="1" w:tplc="54581954" w:tentative="1">
      <w:start w:val="1"/>
      <w:numFmt w:val="bullet"/>
      <w:lvlText w:val="o"/>
      <w:lvlJc w:val="left"/>
      <w:pPr>
        <w:tabs>
          <w:tab w:val="num" w:pos="1440"/>
        </w:tabs>
        <w:ind w:left="1440" w:hanging="360"/>
      </w:pPr>
      <w:rPr>
        <w:rFonts w:ascii="Courier New" w:hAnsi="Courier New" w:hint="default"/>
        <w:sz w:val="20"/>
      </w:rPr>
    </w:lvl>
    <w:lvl w:ilvl="2" w:tplc="1DC2EB9A" w:tentative="1">
      <w:start w:val="1"/>
      <w:numFmt w:val="bullet"/>
      <w:lvlText w:val=""/>
      <w:lvlJc w:val="left"/>
      <w:pPr>
        <w:tabs>
          <w:tab w:val="num" w:pos="2160"/>
        </w:tabs>
        <w:ind w:left="2160" w:hanging="360"/>
      </w:pPr>
      <w:rPr>
        <w:rFonts w:ascii="Wingdings" w:hAnsi="Wingdings" w:hint="default"/>
        <w:sz w:val="20"/>
      </w:rPr>
    </w:lvl>
    <w:lvl w:ilvl="3" w:tplc="FAC642A4" w:tentative="1">
      <w:start w:val="1"/>
      <w:numFmt w:val="bullet"/>
      <w:lvlText w:val=""/>
      <w:lvlJc w:val="left"/>
      <w:pPr>
        <w:tabs>
          <w:tab w:val="num" w:pos="2880"/>
        </w:tabs>
        <w:ind w:left="2880" w:hanging="360"/>
      </w:pPr>
      <w:rPr>
        <w:rFonts w:ascii="Wingdings" w:hAnsi="Wingdings" w:hint="default"/>
        <w:sz w:val="20"/>
      </w:rPr>
    </w:lvl>
    <w:lvl w:ilvl="4" w:tplc="D83C3874" w:tentative="1">
      <w:start w:val="1"/>
      <w:numFmt w:val="bullet"/>
      <w:lvlText w:val=""/>
      <w:lvlJc w:val="left"/>
      <w:pPr>
        <w:tabs>
          <w:tab w:val="num" w:pos="3600"/>
        </w:tabs>
        <w:ind w:left="3600" w:hanging="360"/>
      </w:pPr>
      <w:rPr>
        <w:rFonts w:ascii="Wingdings" w:hAnsi="Wingdings" w:hint="default"/>
        <w:sz w:val="20"/>
      </w:rPr>
    </w:lvl>
    <w:lvl w:ilvl="5" w:tplc="3202F01E" w:tentative="1">
      <w:start w:val="1"/>
      <w:numFmt w:val="bullet"/>
      <w:lvlText w:val=""/>
      <w:lvlJc w:val="left"/>
      <w:pPr>
        <w:tabs>
          <w:tab w:val="num" w:pos="4320"/>
        </w:tabs>
        <w:ind w:left="4320" w:hanging="360"/>
      </w:pPr>
      <w:rPr>
        <w:rFonts w:ascii="Wingdings" w:hAnsi="Wingdings" w:hint="default"/>
        <w:sz w:val="20"/>
      </w:rPr>
    </w:lvl>
    <w:lvl w:ilvl="6" w:tplc="6526010A" w:tentative="1">
      <w:start w:val="1"/>
      <w:numFmt w:val="bullet"/>
      <w:lvlText w:val=""/>
      <w:lvlJc w:val="left"/>
      <w:pPr>
        <w:tabs>
          <w:tab w:val="num" w:pos="5040"/>
        </w:tabs>
        <w:ind w:left="5040" w:hanging="360"/>
      </w:pPr>
      <w:rPr>
        <w:rFonts w:ascii="Wingdings" w:hAnsi="Wingdings" w:hint="default"/>
        <w:sz w:val="20"/>
      </w:rPr>
    </w:lvl>
    <w:lvl w:ilvl="7" w:tplc="3A94D000" w:tentative="1">
      <w:start w:val="1"/>
      <w:numFmt w:val="bullet"/>
      <w:lvlText w:val=""/>
      <w:lvlJc w:val="left"/>
      <w:pPr>
        <w:tabs>
          <w:tab w:val="num" w:pos="5760"/>
        </w:tabs>
        <w:ind w:left="5760" w:hanging="360"/>
      </w:pPr>
      <w:rPr>
        <w:rFonts w:ascii="Wingdings" w:hAnsi="Wingdings" w:hint="default"/>
        <w:sz w:val="20"/>
      </w:rPr>
    </w:lvl>
    <w:lvl w:ilvl="8" w:tplc="09EE3E6A"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E0C1416"/>
    <w:multiLevelType w:val="hybridMultilevel"/>
    <w:tmpl w:val="694606AE"/>
    <w:lvl w:ilvl="0" w:tplc="C1627C94">
      <w:start w:val="1"/>
      <w:numFmt w:val="bullet"/>
      <w:lvlText w:val=""/>
      <w:lvlJc w:val="left"/>
      <w:pPr>
        <w:tabs>
          <w:tab w:val="num" w:pos="720"/>
        </w:tabs>
        <w:ind w:left="720" w:hanging="360"/>
      </w:pPr>
      <w:rPr>
        <w:rFonts w:ascii="Symbol" w:hAnsi="Symbol" w:hint="default"/>
        <w:sz w:val="20"/>
      </w:rPr>
    </w:lvl>
    <w:lvl w:ilvl="1" w:tplc="B730376C" w:tentative="1">
      <w:start w:val="1"/>
      <w:numFmt w:val="bullet"/>
      <w:lvlText w:val=""/>
      <w:lvlJc w:val="left"/>
      <w:pPr>
        <w:tabs>
          <w:tab w:val="num" w:pos="1440"/>
        </w:tabs>
        <w:ind w:left="1440" w:hanging="360"/>
      </w:pPr>
      <w:rPr>
        <w:rFonts w:ascii="Symbol" w:hAnsi="Symbol" w:hint="default"/>
        <w:sz w:val="20"/>
      </w:rPr>
    </w:lvl>
    <w:lvl w:ilvl="2" w:tplc="A0EE7AF8" w:tentative="1">
      <w:start w:val="1"/>
      <w:numFmt w:val="bullet"/>
      <w:lvlText w:val=""/>
      <w:lvlJc w:val="left"/>
      <w:pPr>
        <w:tabs>
          <w:tab w:val="num" w:pos="2160"/>
        </w:tabs>
        <w:ind w:left="2160" w:hanging="360"/>
      </w:pPr>
      <w:rPr>
        <w:rFonts w:ascii="Symbol" w:hAnsi="Symbol" w:hint="default"/>
        <w:sz w:val="20"/>
      </w:rPr>
    </w:lvl>
    <w:lvl w:ilvl="3" w:tplc="F1DC2746" w:tentative="1">
      <w:start w:val="1"/>
      <w:numFmt w:val="bullet"/>
      <w:lvlText w:val=""/>
      <w:lvlJc w:val="left"/>
      <w:pPr>
        <w:tabs>
          <w:tab w:val="num" w:pos="2880"/>
        </w:tabs>
        <w:ind w:left="2880" w:hanging="360"/>
      </w:pPr>
      <w:rPr>
        <w:rFonts w:ascii="Symbol" w:hAnsi="Symbol" w:hint="default"/>
        <w:sz w:val="20"/>
      </w:rPr>
    </w:lvl>
    <w:lvl w:ilvl="4" w:tplc="F4EA6554" w:tentative="1">
      <w:start w:val="1"/>
      <w:numFmt w:val="bullet"/>
      <w:lvlText w:val=""/>
      <w:lvlJc w:val="left"/>
      <w:pPr>
        <w:tabs>
          <w:tab w:val="num" w:pos="3600"/>
        </w:tabs>
        <w:ind w:left="3600" w:hanging="360"/>
      </w:pPr>
      <w:rPr>
        <w:rFonts w:ascii="Symbol" w:hAnsi="Symbol" w:hint="default"/>
        <w:sz w:val="20"/>
      </w:rPr>
    </w:lvl>
    <w:lvl w:ilvl="5" w:tplc="C1A69252" w:tentative="1">
      <w:start w:val="1"/>
      <w:numFmt w:val="bullet"/>
      <w:lvlText w:val=""/>
      <w:lvlJc w:val="left"/>
      <w:pPr>
        <w:tabs>
          <w:tab w:val="num" w:pos="4320"/>
        </w:tabs>
        <w:ind w:left="4320" w:hanging="360"/>
      </w:pPr>
      <w:rPr>
        <w:rFonts w:ascii="Symbol" w:hAnsi="Symbol" w:hint="default"/>
        <w:sz w:val="20"/>
      </w:rPr>
    </w:lvl>
    <w:lvl w:ilvl="6" w:tplc="D7682A28" w:tentative="1">
      <w:start w:val="1"/>
      <w:numFmt w:val="bullet"/>
      <w:lvlText w:val=""/>
      <w:lvlJc w:val="left"/>
      <w:pPr>
        <w:tabs>
          <w:tab w:val="num" w:pos="5040"/>
        </w:tabs>
        <w:ind w:left="5040" w:hanging="360"/>
      </w:pPr>
      <w:rPr>
        <w:rFonts w:ascii="Symbol" w:hAnsi="Symbol" w:hint="default"/>
        <w:sz w:val="20"/>
      </w:rPr>
    </w:lvl>
    <w:lvl w:ilvl="7" w:tplc="C52E05F8" w:tentative="1">
      <w:start w:val="1"/>
      <w:numFmt w:val="bullet"/>
      <w:lvlText w:val=""/>
      <w:lvlJc w:val="left"/>
      <w:pPr>
        <w:tabs>
          <w:tab w:val="num" w:pos="5760"/>
        </w:tabs>
        <w:ind w:left="5760" w:hanging="360"/>
      </w:pPr>
      <w:rPr>
        <w:rFonts w:ascii="Symbol" w:hAnsi="Symbol" w:hint="default"/>
        <w:sz w:val="20"/>
      </w:rPr>
    </w:lvl>
    <w:lvl w:ilvl="8" w:tplc="5204C0F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0EFF3F1"/>
    <w:multiLevelType w:val="hybridMultilevel"/>
    <w:tmpl w:val="3CF2A050"/>
    <w:lvl w:ilvl="0" w:tplc="AC605C1A">
      <w:start w:val="1"/>
      <w:numFmt w:val="bullet"/>
      <w:lvlText w:val=""/>
      <w:lvlJc w:val="left"/>
      <w:pPr>
        <w:ind w:left="720" w:hanging="360"/>
      </w:pPr>
      <w:rPr>
        <w:rFonts w:ascii="Symbol" w:hAnsi="Symbol" w:hint="default"/>
      </w:rPr>
    </w:lvl>
    <w:lvl w:ilvl="1" w:tplc="A41A2CE8">
      <w:start w:val="1"/>
      <w:numFmt w:val="bullet"/>
      <w:lvlText w:val="o"/>
      <w:lvlJc w:val="left"/>
      <w:pPr>
        <w:ind w:left="1440" w:hanging="360"/>
      </w:pPr>
      <w:rPr>
        <w:rFonts w:ascii="Courier New" w:hAnsi="Courier New" w:hint="default"/>
      </w:rPr>
    </w:lvl>
    <w:lvl w:ilvl="2" w:tplc="1F0A0C1A">
      <w:start w:val="1"/>
      <w:numFmt w:val="bullet"/>
      <w:lvlText w:val=""/>
      <w:lvlJc w:val="left"/>
      <w:pPr>
        <w:ind w:left="2160" w:hanging="360"/>
      </w:pPr>
      <w:rPr>
        <w:rFonts w:ascii="Wingdings" w:hAnsi="Wingdings" w:hint="default"/>
      </w:rPr>
    </w:lvl>
    <w:lvl w:ilvl="3" w:tplc="7F06A518">
      <w:start w:val="1"/>
      <w:numFmt w:val="bullet"/>
      <w:lvlText w:val=""/>
      <w:lvlJc w:val="left"/>
      <w:pPr>
        <w:ind w:left="2880" w:hanging="360"/>
      </w:pPr>
      <w:rPr>
        <w:rFonts w:ascii="Symbol" w:hAnsi="Symbol" w:hint="default"/>
      </w:rPr>
    </w:lvl>
    <w:lvl w:ilvl="4" w:tplc="232A6502">
      <w:start w:val="1"/>
      <w:numFmt w:val="bullet"/>
      <w:lvlText w:val="o"/>
      <w:lvlJc w:val="left"/>
      <w:pPr>
        <w:ind w:left="3600" w:hanging="360"/>
      </w:pPr>
      <w:rPr>
        <w:rFonts w:ascii="Courier New" w:hAnsi="Courier New" w:hint="default"/>
      </w:rPr>
    </w:lvl>
    <w:lvl w:ilvl="5" w:tplc="9B8A9A26">
      <w:start w:val="1"/>
      <w:numFmt w:val="bullet"/>
      <w:lvlText w:val=""/>
      <w:lvlJc w:val="left"/>
      <w:pPr>
        <w:ind w:left="4320" w:hanging="360"/>
      </w:pPr>
      <w:rPr>
        <w:rFonts w:ascii="Wingdings" w:hAnsi="Wingdings" w:hint="default"/>
      </w:rPr>
    </w:lvl>
    <w:lvl w:ilvl="6" w:tplc="238CFE94">
      <w:start w:val="1"/>
      <w:numFmt w:val="bullet"/>
      <w:lvlText w:val=""/>
      <w:lvlJc w:val="left"/>
      <w:pPr>
        <w:ind w:left="5040" w:hanging="360"/>
      </w:pPr>
      <w:rPr>
        <w:rFonts w:ascii="Symbol" w:hAnsi="Symbol" w:hint="default"/>
      </w:rPr>
    </w:lvl>
    <w:lvl w:ilvl="7" w:tplc="397EE016">
      <w:start w:val="1"/>
      <w:numFmt w:val="bullet"/>
      <w:lvlText w:val="o"/>
      <w:lvlJc w:val="left"/>
      <w:pPr>
        <w:ind w:left="5760" w:hanging="360"/>
      </w:pPr>
      <w:rPr>
        <w:rFonts w:ascii="Courier New" w:hAnsi="Courier New" w:hint="default"/>
      </w:rPr>
    </w:lvl>
    <w:lvl w:ilvl="8" w:tplc="40B0FD58">
      <w:start w:val="1"/>
      <w:numFmt w:val="bullet"/>
      <w:lvlText w:val=""/>
      <w:lvlJc w:val="left"/>
      <w:pPr>
        <w:ind w:left="6480" w:hanging="360"/>
      </w:pPr>
      <w:rPr>
        <w:rFonts w:ascii="Wingdings" w:hAnsi="Wingdings" w:hint="default"/>
      </w:rPr>
    </w:lvl>
  </w:abstractNum>
  <w:abstractNum w:abstractNumId="32" w15:restartNumberingAfterBreak="0">
    <w:nsid w:val="42BD7E74"/>
    <w:multiLevelType w:val="hybridMultilevel"/>
    <w:tmpl w:val="E8FEE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4412226"/>
    <w:multiLevelType w:val="hybridMultilevel"/>
    <w:tmpl w:val="82CEBDBA"/>
    <w:lvl w:ilvl="0" w:tplc="F4D04F8C">
      <w:start w:val="1"/>
      <w:numFmt w:val="bullet"/>
      <w:lvlText w:val=""/>
      <w:lvlJc w:val="left"/>
      <w:pPr>
        <w:tabs>
          <w:tab w:val="num" w:pos="720"/>
        </w:tabs>
        <w:ind w:left="720" w:hanging="360"/>
      </w:pPr>
      <w:rPr>
        <w:rFonts w:ascii="Symbol" w:hAnsi="Symbol" w:hint="default"/>
        <w:sz w:val="20"/>
      </w:rPr>
    </w:lvl>
    <w:lvl w:ilvl="1" w:tplc="37E2349A" w:tentative="1">
      <w:start w:val="1"/>
      <w:numFmt w:val="bullet"/>
      <w:lvlText w:val="o"/>
      <w:lvlJc w:val="left"/>
      <w:pPr>
        <w:tabs>
          <w:tab w:val="num" w:pos="1440"/>
        </w:tabs>
        <w:ind w:left="1440" w:hanging="360"/>
      </w:pPr>
      <w:rPr>
        <w:rFonts w:ascii="Courier New" w:hAnsi="Courier New" w:hint="default"/>
        <w:sz w:val="20"/>
      </w:rPr>
    </w:lvl>
    <w:lvl w:ilvl="2" w:tplc="84B805B6" w:tentative="1">
      <w:start w:val="1"/>
      <w:numFmt w:val="bullet"/>
      <w:lvlText w:val=""/>
      <w:lvlJc w:val="left"/>
      <w:pPr>
        <w:tabs>
          <w:tab w:val="num" w:pos="2160"/>
        </w:tabs>
        <w:ind w:left="2160" w:hanging="360"/>
      </w:pPr>
      <w:rPr>
        <w:rFonts w:ascii="Wingdings" w:hAnsi="Wingdings" w:hint="default"/>
        <w:sz w:val="20"/>
      </w:rPr>
    </w:lvl>
    <w:lvl w:ilvl="3" w:tplc="762C0404" w:tentative="1">
      <w:start w:val="1"/>
      <w:numFmt w:val="bullet"/>
      <w:lvlText w:val=""/>
      <w:lvlJc w:val="left"/>
      <w:pPr>
        <w:tabs>
          <w:tab w:val="num" w:pos="2880"/>
        </w:tabs>
        <w:ind w:left="2880" w:hanging="360"/>
      </w:pPr>
      <w:rPr>
        <w:rFonts w:ascii="Wingdings" w:hAnsi="Wingdings" w:hint="default"/>
        <w:sz w:val="20"/>
      </w:rPr>
    </w:lvl>
    <w:lvl w:ilvl="4" w:tplc="67687F4A" w:tentative="1">
      <w:start w:val="1"/>
      <w:numFmt w:val="bullet"/>
      <w:lvlText w:val=""/>
      <w:lvlJc w:val="left"/>
      <w:pPr>
        <w:tabs>
          <w:tab w:val="num" w:pos="3600"/>
        </w:tabs>
        <w:ind w:left="3600" w:hanging="360"/>
      </w:pPr>
      <w:rPr>
        <w:rFonts w:ascii="Wingdings" w:hAnsi="Wingdings" w:hint="default"/>
        <w:sz w:val="20"/>
      </w:rPr>
    </w:lvl>
    <w:lvl w:ilvl="5" w:tplc="D124D450" w:tentative="1">
      <w:start w:val="1"/>
      <w:numFmt w:val="bullet"/>
      <w:lvlText w:val=""/>
      <w:lvlJc w:val="left"/>
      <w:pPr>
        <w:tabs>
          <w:tab w:val="num" w:pos="4320"/>
        </w:tabs>
        <w:ind w:left="4320" w:hanging="360"/>
      </w:pPr>
      <w:rPr>
        <w:rFonts w:ascii="Wingdings" w:hAnsi="Wingdings" w:hint="default"/>
        <w:sz w:val="20"/>
      </w:rPr>
    </w:lvl>
    <w:lvl w:ilvl="6" w:tplc="B7769B9A" w:tentative="1">
      <w:start w:val="1"/>
      <w:numFmt w:val="bullet"/>
      <w:lvlText w:val=""/>
      <w:lvlJc w:val="left"/>
      <w:pPr>
        <w:tabs>
          <w:tab w:val="num" w:pos="5040"/>
        </w:tabs>
        <w:ind w:left="5040" w:hanging="360"/>
      </w:pPr>
      <w:rPr>
        <w:rFonts w:ascii="Wingdings" w:hAnsi="Wingdings" w:hint="default"/>
        <w:sz w:val="20"/>
      </w:rPr>
    </w:lvl>
    <w:lvl w:ilvl="7" w:tplc="E3F0F35E" w:tentative="1">
      <w:start w:val="1"/>
      <w:numFmt w:val="bullet"/>
      <w:lvlText w:val=""/>
      <w:lvlJc w:val="left"/>
      <w:pPr>
        <w:tabs>
          <w:tab w:val="num" w:pos="5760"/>
        </w:tabs>
        <w:ind w:left="5760" w:hanging="360"/>
      </w:pPr>
      <w:rPr>
        <w:rFonts w:ascii="Wingdings" w:hAnsi="Wingdings" w:hint="default"/>
        <w:sz w:val="20"/>
      </w:rPr>
    </w:lvl>
    <w:lvl w:ilvl="8" w:tplc="EEC0DD9E"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7195CA5"/>
    <w:multiLevelType w:val="hybridMultilevel"/>
    <w:tmpl w:val="03286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65B6A"/>
    <w:multiLevelType w:val="hybridMultilevel"/>
    <w:tmpl w:val="9ADC77BA"/>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CF34124"/>
    <w:multiLevelType w:val="hybridMultilevel"/>
    <w:tmpl w:val="50EAA9F4"/>
    <w:lvl w:ilvl="0" w:tplc="FFFFFFFF">
      <w:start w:val="1"/>
      <w:numFmt w:val="bullet"/>
      <w:pStyle w:val="TBbullet"/>
      <w:lvlText w:val=""/>
      <w:lvlJc w:val="left"/>
      <w:pPr>
        <w:ind w:left="2430" w:hanging="360"/>
      </w:pPr>
      <w:rPr>
        <w:rFonts w:ascii="Symbol" w:hAnsi="Symbol" w:hint="default"/>
        <w:color w:val="C85E0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216A7AB"/>
    <w:multiLevelType w:val="hybridMultilevel"/>
    <w:tmpl w:val="F76467B6"/>
    <w:lvl w:ilvl="0" w:tplc="36B6574C">
      <w:start w:val="1"/>
      <w:numFmt w:val="bullet"/>
      <w:lvlText w:val=""/>
      <w:lvlJc w:val="left"/>
      <w:pPr>
        <w:ind w:left="720" w:hanging="360"/>
      </w:pPr>
      <w:rPr>
        <w:rFonts w:ascii="Symbol" w:hAnsi="Symbol" w:hint="default"/>
      </w:rPr>
    </w:lvl>
    <w:lvl w:ilvl="1" w:tplc="8062D540">
      <w:start w:val="1"/>
      <w:numFmt w:val="bullet"/>
      <w:lvlText w:val="o"/>
      <w:lvlJc w:val="left"/>
      <w:pPr>
        <w:ind w:left="1440" w:hanging="360"/>
      </w:pPr>
      <w:rPr>
        <w:rFonts w:ascii="Courier New" w:hAnsi="Courier New" w:hint="default"/>
      </w:rPr>
    </w:lvl>
    <w:lvl w:ilvl="2" w:tplc="AA1452EA">
      <w:start w:val="1"/>
      <w:numFmt w:val="bullet"/>
      <w:lvlText w:val=""/>
      <w:lvlJc w:val="left"/>
      <w:pPr>
        <w:ind w:left="2160" w:hanging="360"/>
      </w:pPr>
      <w:rPr>
        <w:rFonts w:ascii="Wingdings" w:hAnsi="Wingdings" w:hint="default"/>
      </w:rPr>
    </w:lvl>
    <w:lvl w:ilvl="3" w:tplc="6E5C4FD0">
      <w:start w:val="1"/>
      <w:numFmt w:val="bullet"/>
      <w:lvlText w:val=""/>
      <w:lvlJc w:val="left"/>
      <w:pPr>
        <w:ind w:left="2880" w:hanging="360"/>
      </w:pPr>
      <w:rPr>
        <w:rFonts w:ascii="Symbol" w:hAnsi="Symbol" w:hint="default"/>
      </w:rPr>
    </w:lvl>
    <w:lvl w:ilvl="4" w:tplc="692C407C">
      <w:start w:val="1"/>
      <w:numFmt w:val="bullet"/>
      <w:lvlText w:val="o"/>
      <w:lvlJc w:val="left"/>
      <w:pPr>
        <w:ind w:left="3600" w:hanging="360"/>
      </w:pPr>
      <w:rPr>
        <w:rFonts w:ascii="Courier New" w:hAnsi="Courier New" w:hint="default"/>
      </w:rPr>
    </w:lvl>
    <w:lvl w:ilvl="5" w:tplc="33D6FFB4">
      <w:start w:val="1"/>
      <w:numFmt w:val="bullet"/>
      <w:lvlText w:val=""/>
      <w:lvlJc w:val="left"/>
      <w:pPr>
        <w:ind w:left="4320" w:hanging="360"/>
      </w:pPr>
      <w:rPr>
        <w:rFonts w:ascii="Wingdings" w:hAnsi="Wingdings" w:hint="default"/>
      </w:rPr>
    </w:lvl>
    <w:lvl w:ilvl="6" w:tplc="218427F8">
      <w:start w:val="1"/>
      <w:numFmt w:val="bullet"/>
      <w:lvlText w:val=""/>
      <w:lvlJc w:val="left"/>
      <w:pPr>
        <w:ind w:left="5040" w:hanging="360"/>
      </w:pPr>
      <w:rPr>
        <w:rFonts w:ascii="Symbol" w:hAnsi="Symbol" w:hint="default"/>
      </w:rPr>
    </w:lvl>
    <w:lvl w:ilvl="7" w:tplc="AAA86ACA">
      <w:start w:val="1"/>
      <w:numFmt w:val="bullet"/>
      <w:lvlText w:val="o"/>
      <w:lvlJc w:val="left"/>
      <w:pPr>
        <w:ind w:left="5760" w:hanging="360"/>
      </w:pPr>
      <w:rPr>
        <w:rFonts w:ascii="Courier New" w:hAnsi="Courier New" w:hint="default"/>
      </w:rPr>
    </w:lvl>
    <w:lvl w:ilvl="8" w:tplc="3DC05A02">
      <w:start w:val="1"/>
      <w:numFmt w:val="bullet"/>
      <w:lvlText w:val=""/>
      <w:lvlJc w:val="left"/>
      <w:pPr>
        <w:ind w:left="6480" w:hanging="360"/>
      </w:pPr>
      <w:rPr>
        <w:rFonts w:ascii="Wingdings" w:hAnsi="Wingdings" w:hint="default"/>
      </w:rPr>
    </w:lvl>
  </w:abstractNum>
  <w:abstractNum w:abstractNumId="38" w15:restartNumberingAfterBreak="0">
    <w:nsid w:val="5861592B"/>
    <w:multiLevelType w:val="hybridMultilevel"/>
    <w:tmpl w:val="04384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B016E8D"/>
    <w:multiLevelType w:val="hybridMultilevel"/>
    <w:tmpl w:val="E9A4C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FBBE13A"/>
    <w:multiLevelType w:val="hybridMultilevel"/>
    <w:tmpl w:val="0D8E590E"/>
    <w:lvl w:ilvl="0" w:tplc="D07A8840">
      <w:start w:val="1"/>
      <w:numFmt w:val="bullet"/>
      <w:lvlText w:val=""/>
      <w:lvlJc w:val="left"/>
      <w:pPr>
        <w:ind w:left="720" w:hanging="360"/>
      </w:pPr>
      <w:rPr>
        <w:rFonts w:ascii="Symbol" w:hAnsi="Symbol" w:hint="default"/>
      </w:rPr>
    </w:lvl>
    <w:lvl w:ilvl="1" w:tplc="7E981D04">
      <w:start w:val="1"/>
      <w:numFmt w:val="bullet"/>
      <w:lvlText w:val="o"/>
      <w:lvlJc w:val="left"/>
      <w:pPr>
        <w:ind w:left="1440" w:hanging="360"/>
      </w:pPr>
      <w:rPr>
        <w:rFonts w:ascii="Courier New" w:hAnsi="Courier New" w:hint="default"/>
      </w:rPr>
    </w:lvl>
    <w:lvl w:ilvl="2" w:tplc="9CC0F882">
      <w:start w:val="1"/>
      <w:numFmt w:val="bullet"/>
      <w:lvlText w:val=""/>
      <w:lvlJc w:val="left"/>
      <w:pPr>
        <w:ind w:left="2160" w:hanging="360"/>
      </w:pPr>
      <w:rPr>
        <w:rFonts w:ascii="Wingdings" w:hAnsi="Wingdings" w:hint="default"/>
      </w:rPr>
    </w:lvl>
    <w:lvl w:ilvl="3" w:tplc="561E4AD8">
      <w:start w:val="1"/>
      <w:numFmt w:val="bullet"/>
      <w:lvlText w:val=""/>
      <w:lvlJc w:val="left"/>
      <w:pPr>
        <w:ind w:left="2880" w:hanging="360"/>
      </w:pPr>
      <w:rPr>
        <w:rFonts w:ascii="Symbol" w:hAnsi="Symbol" w:hint="default"/>
      </w:rPr>
    </w:lvl>
    <w:lvl w:ilvl="4" w:tplc="9B0A60E0">
      <w:start w:val="1"/>
      <w:numFmt w:val="bullet"/>
      <w:lvlText w:val="o"/>
      <w:lvlJc w:val="left"/>
      <w:pPr>
        <w:ind w:left="3600" w:hanging="360"/>
      </w:pPr>
      <w:rPr>
        <w:rFonts w:ascii="Courier New" w:hAnsi="Courier New" w:hint="default"/>
      </w:rPr>
    </w:lvl>
    <w:lvl w:ilvl="5" w:tplc="DEA034DA">
      <w:start w:val="1"/>
      <w:numFmt w:val="bullet"/>
      <w:lvlText w:val=""/>
      <w:lvlJc w:val="left"/>
      <w:pPr>
        <w:ind w:left="4320" w:hanging="360"/>
      </w:pPr>
      <w:rPr>
        <w:rFonts w:ascii="Wingdings" w:hAnsi="Wingdings" w:hint="default"/>
      </w:rPr>
    </w:lvl>
    <w:lvl w:ilvl="6" w:tplc="F01E4FFC">
      <w:start w:val="1"/>
      <w:numFmt w:val="bullet"/>
      <w:lvlText w:val=""/>
      <w:lvlJc w:val="left"/>
      <w:pPr>
        <w:ind w:left="5040" w:hanging="360"/>
      </w:pPr>
      <w:rPr>
        <w:rFonts w:ascii="Symbol" w:hAnsi="Symbol" w:hint="default"/>
      </w:rPr>
    </w:lvl>
    <w:lvl w:ilvl="7" w:tplc="D4FC4E4A">
      <w:start w:val="1"/>
      <w:numFmt w:val="bullet"/>
      <w:lvlText w:val="o"/>
      <w:lvlJc w:val="left"/>
      <w:pPr>
        <w:ind w:left="5760" w:hanging="360"/>
      </w:pPr>
      <w:rPr>
        <w:rFonts w:ascii="Courier New" w:hAnsi="Courier New" w:hint="default"/>
      </w:rPr>
    </w:lvl>
    <w:lvl w:ilvl="8" w:tplc="C82E437E">
      <w:start w:val="1"/>
      <w:numFmt w:val="bullet"/>
      <w:lvlText w:val=""/>
      <w:lvlJc w:val="left"/>
      <w:pPr>
        <w:ind w:left="6480" w:hanging="360"/>
      </w:pPr>
      <w:rPr>
        <w:rFonts w:ascii="Wingdings" w:hAnsi="Wingdings" w:hint="default"/>
      </w:rPr>
    </w:lvl>
  </w:abstractNum>
  <w:abstractNum w:abstractNumId="41" w15:restartNumberingAfterBreak="0">
    <w:nsid w:val="66A86A80"/>
    <w:multiLevelType w:val="hybridMultilevel"/>
    <w:tmpl w:val="5360E862"/>
    <w:lvl w:ilvl="0" w:tplc="A1969008">
      <w:start w:val="1"/>
      <w:numFmt w:val="bullet"/>
      <w:lvlText w:val=""/>
      <w:lvlJc w:val="left"/>
      <w:pPr>
        <w:ind w:left="720" w:hanging="360"/>
      </w:pPr>
      <w:rPr>
        <w:rFonts w:ascii="Symbol" w:hAnsi="Symbol" w:hint="default"/>
      </w:rPr>
    </w:lvl>
    <w:lvl w:ilvl="1" w:tplc="02ACC338">
      <w:start w:val="1"/>
      <w:numFmt w:val="bullet"/>
      <w:lvlText w:val="o"/>
      <w:lvlJc w:val="left"/>
      <w:pPr>
        <w:ind w:left="1440" w:hanging="360"/>
      </w:pPr>
      <w:rPr>
        <w:rFonts w:ascii="Courier New" w:hAnsi="Courier New" w:hint="default"/>
      </w:rPr>
    </w:lvl>
    <w:lvl w:ilvl="2" w:tplc="D4B22F50">
      <w:start w:val="1"/>
      <w:numFmt w:val="bullet"/>
      <w:lvlText w:val=""/>
      <w:lvlJc w:val="left"/>
      <w:pPr>
        <w:ind w:left="2160" w:hanging="360"/>
      </w:pPr>
      <w:rPr>
        <w:rFonts w:ascii="Wingdings" w:hAnsi="Wingdings" w:hint="default"/>
      </w:rPr>
    </w:lvl>
    <w:lvl w:ilvl="3" w:tplc="9B047D6A">
      <w:start w:val="1"/>
      <w:numFmt w:val="bullet"/>
      <w:lvlText w:val=""/>
      <w:lvlJc w:val="left"/>
      <w:pPr>
        <w:ind w:left="2880" w:hanging="360"/>
      </w:pPr>
      <w:rPr>
        <w:rFonts w:ascii="Symbol" w:hAnsi="Symbol" w:hint="default"/>
      </w:rPr>
    </w:lvl>
    <w:lvl w:ilvl="4" w:tplc="B6D4796E">
      <w:start w:val="1"/>
      <w:numFmt w:val="bullet"/>
      <w:lvlText w:val="o"/>
      <w:lvlJc w:val="left"/>
      <w:pPr>
        <w:ind w:left="3600" w:hanging="360"/>
      </w:pPr>
      <w:rPr>
        <w:rFonts w:ascii="Courier New" w:hAnsi="Courier New" w:hint="default"/>
      </w:rPr>
    </w:lvl>
    <w:lvl w:ilvl="5" w:tplc="F12CCE30">
      <w:start w:val="1"/>
      <w:numFmt w:val="bullet"/>
      <w:lvlText w:val=""/>
      <w:lvlJc w:val="left"/>
      <w:pPr>
        <w:ind w:left="4320" w:hanging="360"/>
      </w:pPr>
      <w:rPr>
        <w:rFonts w:ascii="Wingdings" w:hAnsi="Wingdings" w:hint="default"/>
      </w:rPr>
    </w:lvl>
    <w:lvl w:ilvl="6" w:tplc="88DE3F22">
      <w:start w:val="1"/>
      <w:numFmt w:val="bullet"/>
      <w:lvlText w:val=""/>
      <w:lvlJc w:val="left"/>
      <w:pPr>
        <w:ind w:left="5040" w:hanging="360"/>
      </w:pPr>
      <w:rPr>
        <w:rFonts w:ascii="Symbol" w:hAnsi="Symbol" w:hint="default"/>
      </w:rPr>
    </w:lvl>
    <w:lvl w:ilvl="7" w:tplc="7D3AA784">
      <w:start w:val="1"/>
      <w:numFmt w:val="bullet"/>
      <w:lvlText w:val="o"/>
      <w:lvlJc w:val="left"/>
      <w:pPr>
        <w:ind w:left="5760" w:hanging="360"/>
      </w:pPr>
      <w:rPr>
        <w:rFonts w:ascii="Courier New" w:hAnsi="Courier New" w:hint="default"/>
      </w:rPr>
    </w:lvl>
    <w:lvl w:ilvl="8" w:tplc="19C85CA4">
      <w:start w:val="1"/>
      <w:numFmt w:val="bullet"/>
      <w:lvlText w:val=""/>
      <w:lvlJc w:val="left"/>
      <w:pPr>
        <w:ind w:left="6480" w:hanging="360"/>
      </w:pPr>
      <w:rPr>
        <w:rFonts w:ascii="Wingdings" w:hAnsi="Wingdings" w:hint="default"/>
      </w:rPr>
    </w:lvl>
  </w:abstractNum>
  <w:abstractNum w:abstractNumId="42" w15:restartNumberingAfterBreak="0">
    <w:nsid w:val="68914382"/>
    <w:multiLevelType w:val="hybridMultilevel"/>
    <w:tmpl w:val="F49A678E"/>
    <w:lvl w:ilvl="0" w:tplc="BB3C952C">
      <w:start w:val="1"/>
      <w:numFmt w:val="bullet"/>
      <w:lvlText w:val=""/>
      <w:lvlJc w:val="left"/>
      <w:pPr>
        <w:ind w:left="720" w:hanging="360"/>
      </w:pPr>
      <w:rPr>
        <w:rFonts w:ascii="Symbol" w:hAnsi="Symbol" w:hint="default"/>
      </w:rPr>
    </w:lvl>
    <w:lvl w:ilvl="1" w:tplc="3AD69552">
      <w:start w:val="1"/>
      <w:numFmt w:val="bullet"/>
      <w:lvlText w:val="o"/>
      <w:lvlJc w:val="left"/>
      <w:pPr>
        <w:ind w:left="1440" w:hanging="360"/>
      </w:pPr>
      <w:rPr>
        <w:rFonts w:ascii="Courier New" w:hAnsi="Courier New" w:hint="default"/>
      </w:rPr>
    </w:lvl>
    <w:lvl w:ilvl="2" w:tplc="D2B28BE6">
      <w:start w:val="1"/>
      <w:numFmt w:val="bullet"/>
      <w:lvlText w:val=""/>
      <w:lvlJc w:val="left"/>
      <w:pPr>
        <w:ind w:left="2160" w:hanging="360"/>
      </w:pPr>
      <w:rPr>
        <w:rFonts w:ascii="Wingdings" w:hAnsi="Wingdings" w:hint="default"/>
      </w:rPr>
    </w:lvl>
    <w:lvl w:ilvl="3" w:tplc="5CCEADCA">
      <w:start w:val="1"/>
      <w:numFmt w:val="bullet"/>
      <w:lvlText w:val=""/>
      <w:lvlJc w:val="left"/>
      <w:pPr>
        <w:ind w:left="2880" w:hanging="360"/>
      </w:pPr>
      <w:rPr>
        <w:rFonts w:ascii="Symbol" w:hAnsi="Symbol" w:hint="default"/>
      </w:rPr>
    </w:lvl>
    <w:lvl w:ilvl="4" w:tplc="C164C07C">
      <w:start w:val="1"/>
      <w:numFmt w:val="bullet"/>
      <w:lvlText w:val="o"/>
      <w:lvlJc w:val="left"/>
      <w:pPr>
        <w:ind w:left="3600" w:hanging="360"/>
      </w:pPr>
      <w:rPr>
        <w:rFonts w:ascii="Courier New" w:hAnsi="Courier New" w:hint="default"/>
      </w:rPr>
    </w:lvl>
    <w:lvl w:ilvl="5" w:tplc="0396C988">
      <w:start w:val="1"/>
      <w:numFmt w:val="bullet"/>
      <w:lvlText w:val=""/>
      <w:lvlJc w:val="left"/>
      <w:pPr>
        <w:ind w:left="4320" w:hanging="360"/>
      </w:pPr>
      <w:rPr>
        <w:rFonts w:ascii="Wingdings" w:hAnsi="Wingdings" w:hint="default"/>
      </w:rPr>
    </w:lvl>
    <w:lvl w:ilvl="6" w:tplc="FC6E96E8">
      <w:start w:val="1"/>
      <w:numFmt w:val="bullet"/>
      <w:lvlText w:val=""/>
      <w:lvlJc w:val="left"/>
      <w:pPr>
        <w:ind w:left="5040" w:hanging="360"/>
      </w:pPr>
      <w:rPr>
        <w:rFonts w:ascii="Symbol" w:hAnsi="Symbol" w:hint="default"/>
      </w:rPr>
    </w:lvl>
    <w:lvl w:ilvl="7" w:tplc="DCC4F16A">
      <w:start w:val="1"/>
      <w:numFmt w:val="bullet"/>
      <w:lvlText w:val="o"/>
      <w:lvlJc w:val="left"/>
      <w:pPr>
        <w:ind w:left="5760" w:hanging="360"/>
      </w:pPr>
      <w:rPr>
        <w:rFonts w:ascii="Courier New" w:hAnsi="Courier New" w:hint="default"/>
      </w:rPr>
    </w:lvl>
    <w:lvl w:ilvl="8" w:tplc="2DEE90F0">
      <w:start w:val="1"/>
      <w:numFmt w:val="bullet"/>
      <w:lvlText w:val=""/>
      <w:lvlJc w:val="left"/>
      <w:pPr>
        <w:ind w:left="6480" w:hanging="360"/>
      </w:pPr>
      <w:rPr>
        <w:rFonts w:ascii="Wingdings" w:hAnsi="Wingdings" w:hint="default"/>
      </w:rPr>
    </w:lvl>
  </w:abstractNum>
  <w:abstractNum w:abstractNumId="43" w15:restartNumberingAfterBreak="0">
    <w:nsid w:val="68957A50"/>
    <w:multiLevelType w:val="hybridMultilevel"/>
    <w:tmpl w:val="378AF4D6"/>
    <w:lvl w:ilvl="0" w:tplc="0C9C0F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6C550"/>
    <w:multiLevelType w:val="hybridMultilevel"/>
    <w:tmpl w:val="7C542C06"/>
    <w:lvl w:ilvl="0" w:tplc="70783A26">
      <w:start w:val="1"/>
      <w:numFmt w:val="bullet"/>
      <w:lvlText w:val=""/>
      <w:lvlJc w:val="left"/>
      <w:pPr>
        <w:ind w:left="720" w:hanging="360"/>
      </w:pPr>
      <w:rPr>
        <w:rFonts w:ascii="Symbol" w:hAnsi="Symbol" w:hint="default"/>
      </w:rPr>
    </w:lvl>
    <w:lvl w:ilvl="1" w:tplc="1D6AF59C">
      <w:start w:val="1"/>
      <w:numFmt w:val="bullet"/>
      <w:lvlText w:val="o"/>
      <w:lvlJc w:val="left"/>
      <w:pPr>
        <w:ind w:left="1440" w:hanging="360"/>
      </w:pPr>
      <w:rPr>
        <w:rFonts w:ascii="Courier New" w:hAnsi="Courier New" w:hint="default"/>
      </w:rPr>
    </w:lvl>
    <w:lvl w:ilvl="2" w:tplc="1A268270">
      <w:start w:val="1"/>
      <w:numFmt w:val="bullet"/>
      <w:lvlText w:val=""/>
      <w:lvlJc w:val="left"/>
      <w:pPr>
        <w:ind w:left="2160" w:hanging="360"/>
      </w:pPr>
      <w:rPr>
        <w:rFonts w:ascii="Wingdings" w:hAnsi="Wingdings" w:hint="default"/>
      </w:rPr>
    </w:lvl>
    <w:lvl w:ilvl="3" w:tplc="6BE6B2F6">
      <w:start w:val="1"/>
      <w:numFmt w:val="bullet"/>
      <w:lvlText w:val=""/>
      <w:lvlJc w:val="left"/>
      <w:pPr>
        <w:ind w:left="2880" w:hanging="360"/>
      </w:pPr>
      <w:rPr>
        <w:rFonts w:ascii="Symbol" w:hAnsi="Symbol" w:hint="default"/>
      </w:rPr>
    </w:lvl>
    <w:lvl w:ilvl="4" w:tplc="2A00BA8E">
      <w:start w:val="1"/>
      <w:numFmt w:val="bullet"/>
      <w:lvlText w:val="o"/>
      <w:lvlJc w:val="left"/>
      <w:pPr>
        <w:ind w:left="3600" w:hanging="360"/>
      </w:pPr>
      <w:rPr>
        <w:rFonts w:ascii="Courier New" w:hAnsi="Courier New" w:hint="default"/>
      </w:rPr>
    </w:lvl>
    <w:lvl w:ilvl="5" w:tplc="8026A2BA">
      <w:start w:val="1"/>
      <w:numFmt w:val="bullet"/>
      <w:lvlText w:val=""/>
      <w:lvlJc w:val="left"/>
      <w:pPr>
        <w:ind w:left="4320" w:hanging="360"/>
      </w:pPr>
      <w:rPr>
        <w:rFonts w:ascii="Wingdings" w:hAnsi="Wingdings" w:hint="default"/>
      </w:rPr>
    </w:lvl>
    <w:lvl w:ilvl="6" w:tplc="4CA6127E">
      <w:start w:val="1"/>
      <w:numFmt w:val="bullet"/>
      <w:lvlText w:val=""/>
      <w:lvlJc w:val="left"/>
      <w:pPr>
        <w:ind w:left="5040" w:hanging="360"/>
      </w:pPr>
      <w:rPr>
        <w:rFonts w:ascii="Symbol" w:hAnsi="Symbol" w:hint="default"/>
      </w:rPr>
    </w:lvl>
    <w:lvl w:ilvl="7" w:tplc="DBDE9336">
      <w:start w:val="1"/>
      <w:numFmt w:val="bullet"/>
      <w:lvlText w:val="o"/>
      <w:lvlJc w:val="left"/>
      <w:pPr>
        <w:ind w:left="5760" w:hanging="360"/>
      </w:pPr>
      <w:rPr>
        <w:rFonts w:ascii="Courier New" w:hAnsi="Courier New" w:hint="default"/>
      </w:rPr>
    </w:lvl>
    <w:lvl w:ilvl="8" w:tplc="E16439E4">
      <w:start w:val="1"/>
      <w:numFmt w:val="bullet"/>
      <w:lvlText w:val=""/>
      <w:lvlJc w:val="left"/>
      <w:pPr>
        <w:ind w:left="6480" w:hanging="360"/>
      </w:pPr>
      <w:rPr>
        <w:rFonts w:ascii="Wingdings" w:hAnsi="Wingdings" w:hint="default"/>
      </w:rPr>
    </w:lvl>
  </w:abstractNum>
  <w:abstractNum w:abstractNumId="45" w15:restartNumberingAfterBreak="0">
    <w:nsid w:val="6B183588"/>
    <w:multiLevelType w:val="hybridMultilevel"/>
    <w:tmpl w:val="A360298E"/>
    <w:lvl w:ilvl="0" w:tplc="A732C3B6">
      <w:start w:val="1"/>
      <w:numFmt w:val="decimal"/>
      <w:pStyle w:val="QIC-CTnumberedlist"/>
      <w:lvlText w:val="%1."/>
      <w:lvlJc w:val="left"/>
      <w:pPr>
        <w:ind w:left="720" w:hanging="360"/>
      </w:pPr>
      <w:rPr>
        <w:rFonts w:hint="default"/>
        <w:b/>
        <w:i w:val="0"/>
        <w:color w:val="0F406A" w:themeColor="tex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14BA4E"/>
    <w:multiLevelType w:val="hybridMultilevel"/>
    <w:tmpl w:val="FFFFFFFF"/>
    <w:lvl w:ilvl="0" w:tplc="12F8235A">
      <w:start w:val="1"/>
      <w:numFmt w:val="bullet"/>
      <w:lvlText w:val=""/>
      <w:lvlJc w:val="left"/>
      <w:pPr>
        <w:ind w:left="720" w:hanging="360"/>
      </w:pPr>
      <w:rPr>
        <w:rFonts w:ascii="Symbol" w:hAnsi="Symbol" w:hint="default"/>
      </w:rPr>
    </w:lvl>
    <w:lvl w:ilvl="1" w:tplc="7E2CC5C6">
      <w:start w:val="1"/>
      <w:numFmt w:val="bullet"/>
      <w:lvlText w:val="o"/>
      <w:lvlJc w:val="left"/>
      <w:pPr>
        <w:ind w:left="1440" w:hanging="360"/>
      </w:pPr>
      <w:rPr>
        <w:rFonts w:ascii="Courier New" w:hAnsi="Courier New" w:hint="default"/>
      </w:rPr>
    </w:lvl>
    <w:lvl w:ilvl="2" w:tplc="C75C980C">
      <w:start w:val="1"/>
      <w:numFmt w:val="bullet"/>
      <w:lvlText w:val=""/>
      <w:lvlJc w:val="left"/>
      <w:pPr>
        <w:ind w:left="2160" w:hanging="360"/>
      </w:pPr>
      <w:rPr>
        <w:rFonts w:ascii="Wingdings" w:hAnsi="Wingdings" w:hint="default"/>
      </w:rPr>
    </w:lvl>
    <w:lvl w:ilvl="3" w:tplc="9878A8B8">
      <w:start w:val="1"/>
      <w:numFmt w:val="bullet"/>
      <w:lvlText w:val=""/>
      <w:lvlJc w:val="left"/>
      <w:pPr>
        <w:ind w:left="2880" w:hanging="360"/>
      </w:pPr>
      <w:rPr>
        <w:rFonts w:ascii="Symbol" w:hAnsi="Symbol" w:hint="default"/>
      </w:rPr>
    </w:lvl>
    <w:lvl w:ilvl="4" w:tplc="0DD0554C">
      <w:start w:val="1"/>
      <w:numFmt w:val="bullet"/>
      <w:lvlText w:val="o"/>
      <w:lvlJc w:val="left"/>
      <w:pPr>
        <w:ind w:left="3600" w:hanging="360"/>
      </w:pPr>
      <w:rPr>
        <w:rFonts w:ascii="Courier New" w:hAnsi="Courier New" w:hint="default"/>
      </w:rPr>
    </w:lvl>
    <w:lvl w:ilvl="5" w:tplc="DF88172A">
      <w:start w:val="1"/>
      <w:numFmt w:val="bullet"/>
      <w:lvlText w:val=""/>
      <w:lvlJc w:val="left"/>
      <w:pPr>
        <w:ind w:left="4320" w:hanging="360"/>
      </w:pPr>
      <w:rPr>
        <w:rFonts w:ascii="Wingdings" w:hAnsi="Wingdings" w:hint="default"/>
      </w:rPr>
    </w:lvl>
    <w:lvl w:ilvl="6" w:tplc="1CBA7FBE">
      <w:start w:val="1"/>
      <w:numFmt w:val="bullet"/>
      <w:lvlText w:val=""/>
      <w:lvlJc w:val="left"/>
      <w:pPr>
        <w:ind w:left="5040" w:hanging="360"/>
      </w:pPr>
      <w:rPr>
        <w:rFonts w:ascii="Symbol" w:hAnsi="Symbol" w:hint="default"/>
      </w:rPr>
    </w:lvl>
    <w:lvl w:ilvl="7" w:tplc="3156118E">
      <w:start w:val="1"/>
      <w:numFmt w:val="bullet"/>
      <w:lvlText w:val="o"/>
      <w:lvlJc w:val="left"/>
      <w:pPr>
        <w:ind w:left="5760" w:hanging="360"/>
      </w:pPr>
      <w:rPr>
        <w:rFonts w:ascii="Courier New" w:hAnsi="Courier New" w:hint="default"/>
      </w:rPr>
    </w:lvl>
    <w:lvl w:ilvl="8" w:tplc="B8F086B6">
      <w:start w:val="1"/>
      <w:numFmt w:val="bullet"/>
      <w:lvlText w:val=""/>
      <w:lvlJc w:val="left"/>
      <w:pPr>
        <w:ind w:left="6480" w:hanging="360"/>
      </w:pPr>
      <w:rPr>
        <w:rFonts w:ascii="Wingdings" w:hAnsi="Wingdings" w:hint="default"/>
      </w:rPr>
    </w:lvl>
  </w:abstractNum>
  <w:abstractNum w:abstractNumId="47" w15:restartNumberingAfterBreak="0">
    <w:nsid w:val="722F46EE"/>
    <w:multiLevelType w:val="hybridMultilevel"/>
    <w:tmpl w:val="91DC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4B761B0"/>
    <w:multiLevelType w:val="hybridMultilevel"/>
    <w:tmpl w:val="09F8E870"/>
    <w:lvl w:ilvl="0" w:tplc="BF2438C6">
      <w:start w:val="1"/>
      <w:numFmt w:val="bullet"/>
      <w:lvlText w:val=""/>
      <w:lvlJc w:val="left"/>
      <w:pPr>
        <w:ind w:left="720" w:hanging="360"/>
      </w:pPr>
      <w:rPr>
        <w:rFonts w:ascii="Symbol" w:hAnsi="Symbol" w:hint="default"/>
      </w:rPr>
    </w:lvl>
    <w:lvl w:ilvl="1" w:tplc="5D82BB86">
      <w:start w:val="1"/>
      <w:numFmt w:val="bullet"/>
      <w:lvlText w:val="o"/>
      <w:lvlJc w:val="left"/>
      <w:pPr>
        <w:ind w:left="1440" w:hanging="360"/>
      </w:pPr>
      <w:rPr>
        <w:rFonts w:ascii="Courier New" w:hAnsi="Courier New" w:hint="default"/>
      </w:rPr>
    </w:lvl>
    <w:lvl w:ilvl="2" w:tplc="88860BD0">
      <w:start w:val="1"/>
      <w:numFmt w:val="bullet"/>
      <w:lvlText w:val=""/>
      <w:lvlJc w:val="left"/>
      <w:pPr>
        <w:ind w:left="2160" w:hanging="360"/>
      </w:pPr>
      <w:rPr>
        <w:rFonts w:ascii="Wingdings" w:hAnsi="Wingdings" w:hint="default"/>
      </w:rPr>
    </w:lvl>
    <w:lvl w:ilvl="3" w:tplc="94B0CD18">
      <w:start w:val="1"/>
      <w:numFmt w:val="bullet"/>
      <w:lvlText w:val=""/>
      <w:lvlJc w:val="left"/>
      <w:pPr>
        <w:ind w:left="2880" w:hanging="360"/>
      </w:pPr>
      <w:rPr>
        <w:rFonts w:ascii="Symbol" w:hAnsi="Symbol" w:hint="default"/>
      </w:rPr>
    </w:lvl>
    <w:lvl w:ilvl="4" w:tplc="CDD27CF4">
      <w:start w:val="1"/>
      <w:numFmt w:val="bullet"/>
      <w:lvlText w:val="o"/>
      <w:lvlJc w:val="left"/>
      <w:pPr>
        <w:ind w:left="3600" w:hanging="360"/>
      </w:pPr>
      <w:rPr>
        <w:rFonts w:ascii="Courier New" w:hAnsi="Courier New" w:hint="default"/>
      </w:rPr>
    </w:lvl>
    <w:lvl w:ilvl="5" w:tplc="35D0B868">
      <w:start w:val="1"/>
      <w:numFmt w:val="bullet"/>
      <w:lvlText w:val=""/>
      <w:lvlJc w:val="left"/>
      <w:pPr>
        <w:ind w:left="4320" w:hanging="360"/>
      </w:pPr>
      <w:rPr>
        <w:rFonts w:ascii="Wingdings" w:hAnsi="Wingdings" w:hint="default"/>
      </w:rPr>
    </w:lvl>
    <w:lvl w:ilvl="6" w:tplc="0F72E4BA">
      <w:start w:val="1"/>
      <w:numFmt w:val="bullet"/>
      <w:lvlText w:val=""/>
      <w:lvlJc w:val="left"/>
      <w:pPr>
        <w:ind w:left="5040" w:hanging="360"/>
      </w:pPr>
      <w:rPr>
        <w:rFonts w:ascii="Symbol" w:hAnsi="Symbol" w:hint="default"/>
      </w:rPr>
    </w:lvl>
    <w:lvl w:ilvl="7" w:tplc="665064E8">
      <w:start w:val="1"/>
      <w:numFmt w:val="bullet"/>
      <w:lvlText w:val="o"/>
      <w:lvlJc w:val="left"/>
      <w:pPr>
        <w:ind w:left="5760" w:hanging="360"/>
      </w:pPr>
      <w:rPr>
        <w:rFonts w:ascii="Courier New" w:hAnsi="Courier New" w:hint="default"/>
      </w:rPr>
    </w:lvl>
    <w:lvl w:ilvl="8" w:tplc="6D76A32E">
      <w:start w:val="1"/>
      <w:numFmt w:val="bullet"/>
      <w:lvlText w:val=""/>
      <w:lvlJc w:val="left"/>
      <w:pPr>
        <w:ind w:left="6480" w:hanging="360"/>
      </w:pPr>
      <w:rPr>
        <w:rFonts w:ascii="Wingdings" w:hAnsi="Wingdings" w:hint="default"/>
      </w:rPr>
    </w:lvl>
  </w:abstractNum>
  <w:abstractNum w:abstractNumId="49" w15:restartNumberingAfterBreak="0">
    <w:nsid w:val="779B50C0"/>
    <w:multiLevelType w:val="hybridMultilevel"/>
    <w:tmpl w:val="3ACE77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C1B0AEA"/>
    <w:multiLevelType w:val="hybridMultilevel"/>
    <w:tmpl w:val="FD7C24F6"/>
    <w:lvl w:ilvl="0" w:tplc="3F5AB894">
      <w:start w:val="1"/>
      <w:numFmt w:val="bullet"/>
      <w:lvlText w:val=""/>
      <w:lvlJc w:val="left"/>
      <w:pPr>
        <w:ind w:left="720" w:hanging="360"/>
      </w:pPr>
      <w:rPr>
        <w:rFonts w:ascii="Symbol" w:hAnsi="Symbol" w:hint="default"/>
      </w:rPr>
    </w:lvl>
    <w:lvl w:ilvl="1" w:tplc="BF409BD6">
      <w:start w:val="1"/>
      <w:numFmt w:val="bullet"/>
      <w:lvlText w:val="o"/>
      <w:lvlJc w:val="left"/>
      <w:pPr>
        <w:ind w:left="1440" w:hanging="360"/>
      </w:pPr>
      <w:rPr>
        <w:rFonts w:ascii="Courier New" w:hAnsi="Courier New" w:hint="default"/>
      </w:rPr>
    </w:lvl>
    <w:lvl w:ilvl="2" w:tplc="EDA8CC04">
      <w:start w:val="1"/>
      <w:numFmt w:val="bullet"/>
      <w:lvlText w:val=""/>
      <w:lvlJc w:val="left"/>
      <w:pPr>
        <w:ind w:left="2160" w:hanging="360"/>
      </w:pPr>
      <w:rPr>
        <w:rFonts w:ascii="Wingdings" w:hAnsi="Wingdings" w:hint="default"/>
      </w:rPr>
    </w:lvl>
    <w:lvl w:ilvl="3" w:tplc="4FBC368C">
      <w:start w:val="1"/>
      <w:numFmt w:val="bullet"/>
      <w:lvlText w:val=""/>
      <w:lvlJc w:val="left"/>
      <w:pPr>
        <w:ind w:left="2880" w:hanging="360"/>
      </w:pPr>
      <w:rPr>
        <w:rFonts w:ascii="Symbol" w:hAnsi="Symbol" w:hint="default"/>
      </w:rPr>
    </w:lvl>
    <w:lvl w:ilvl="4" w:tplc="163EB718">
      <w:start w:val="1"/>
      <w:numFmt w:val="bullet"/>
      <w:lvlText w:val="o"/>
      <w:lvlJc w:val="left"/>
      <w:pPr>
        <w:ind w:left="3600" w:hanging="360"/>
      </w:pPr>
      <w:rPr>
        <w:rFonts w:ascii="Courier New" w:hAnsi="Courier New" w:hint="default"/>
      </w:rPr>
    </w:lvl>
    <w:lvl w:ilvl="5" w:tplc="C56C5368">
      <w:start w:val="1"/>
      <w:numFmt w:val="bullet"/>
      <w:lvlText w:val=""/>
      <w:lvlJc w:val="left"/>
      <w:pPr>
        <w:ind w:left="4320" w:hanging="360"/>
      </w:pPr>
      <w:rPr>
        <w:rFonts w:ascii="Wingdings" w:hAnsi="Wingdings" w:hint="default"/>
      </w:rPr>
    </w:lvl>
    <w:lvl w:ilvl="6" w:tplc="1CDECDF6">
      <w:start w:val="1"/>
      <w:numFmt w:val="bullet"/>
      <w:lvlText w:val=""/>
      <w:lvlJc w:val="left"/>
      <w:pPr>
        <w:ind w:left="5040" w:hanging="360"/>
      </w:pPr>
      <w:rPr>
        <w:rFonts w:ascii="Symbol" w:hAnsi="Symbol" w:hint="default"/>
      </w:rPr>
    </w:lvl>
    <w:lvl w:ilvl="7" w:tplc="D7CA0B52">
      <w:start w:val="1"/>
      <w:numFmt w:val="bullet"/>
      <w:lvlText w:val="o"/>
      <w:lvlJc w:val="left"/>
      <w:pPr>
        <w:ind w:left="5760" w:hanging="360"/>
      </w:pPr>
      <w:rPr>
        <w:rFonts w:ascii="Courier New" w:hAnsi="Courier New" w:hint="default"/>
      </w:rPr>
    </w:lvl>
    <w:lvl w:ilvl="8" w:tplc="8B722644">
      <w:start w:val="1"/>
      <w:numFmt w:val="bullet"/>
      <w:lvlText w:val=""/>
      <w:lvlJc w:val="left"/>
      <w:pPr>
        <w:ind w:left="6480" w:hanging="360"/>
      </w:pPr>
      <w:rPr>
        <w:rFonts w:ascii="Wingdings" w:hAnsi="Wingdings" w:hint="default"/>
      </w:rPr>
    </w:lvl>
  </w:abstractNum>
  <w:abstractNum w:abstractNumId="51"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D9A553F"/>
    <w:multiLevelType w:val="hybridMultilevel"/>
    <w:tmpl w:val="8FF88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E5F6F7E"/>
    <w:multiLevelType w:val="hybridMultilevel"/>
    <w:tmpl w:val="114A877A"/>
    <w:lvl w:ilvl="0" w:tplc="F984C364">
      <w:start w:val="1"/>
      <w:numFmt w:val="bullet"/>
      <w:lvlText w:val=""/>
      <w:lvlJc w:val="left"/>
      <w:pPr>
        <w:ind w:left="720" w:hanging="360"/>
      </w:pPr>
      <w:rPr>
        <w:rFonts w:ascii="Symbol" w:hAnsi="Symbol" w:hint="default"/>
      </w:rPr>
    </w:lvl>
    <w:lvl w:ilvl="1" w:tplc="842870EE">
      <w:start w:val="1"/>
      <w:numFmt w:val="bullet"/>
      <w:lvlText w:val="o"/>
      <w:lvlJc w:val="left"/>
      <w:pPr>
        <w:ind w:left="1440" w:hanging="360"/>
      </w:pPr>
      <w:rPr>
        <w:rFonts w:ascii="Courier New" w:hAnsi="Courier New" w:hint="default"/>
      </w:rPr>
    </w:lvl>
    <w:lvl w:ilvl="2" w:tplc="F648D826">
      <w:start w:val="1"/>
      <w:numFmt w:val="bullet"/>
      <w:lvlText w:val=""/>
      <w:lvlJc w:val="left"/>
      <w:pPr>
        <w:ind w:left="2160" w:hanging="360"/>
      </w:pPr>
      <w:rPr>
        <w:rFonts w:ascii="Wingdings" w:hAnsi="Wingdings" w:hint="default"/>
      </w:rPr>
    </w:lvl>
    <w:lvl w:ilvl="3" w:tplc="B908EB06">
      <w:start w:val="1"/>
      <w:numFmt w:val="bullet"/>
      <w:lvlText w:val=""/>
      <w:lvlJc w:val="left"/>
      <w:pPr>
        <w:ind w:left="2880" w:hanging="360"/>
      </w:pPr>
      <w:rPr>
        <w:rFonts w:ascii="Symbol" w:hAnsi="Symbol" w:hint="default"/>
      </w:rPr>
    </w:lvl>
    <w:lvl w:ilvl="4" w:tplc="D9541F12">
      <w:start w:val="1"/>
      <w:numFmt w:val="bullet"/>
      <w:lvlText w:val="o"/>
      <w:lvlJc w:val="left"/>
      <w:pPr>
        <w:ind w:left="3600" w:hanging="360"/>
      </w:pPr>
      <w:rPr>
        <w:rFonts w:ascii="Courier New" w:hAnsi="Courier New" w:hint="default"/>
      </w:rPr>
    </w:lvl>
    <w:lvl w:ilvl="5" w:tplc="6F822ECC">
      <w:start w:val="1"/>
      <w:numFmt w:val="bullet"/>
      <w:lvlText w:val=""/>
      <w:lvlJc w:val="left"/>
      <w:pPr>
        <w:ind w:left="4320" w:hanging="360"/>
      </w:pPr>
      <w:rPr>
        <w:rFonts w:ascii="Wingdings" w:hAnsi="Wingdings" w:hint="default"/>
      </w:rPr>
    </w:lvl>
    <w:lvl w:ilvl="6" w:tplc="C6065F92">
      <w:start w:val="1"/>
      <w:numFmt w:val="bullet"/>
      <w:lvlText w:val=""/>
      <w:lvlJc w:val="left"/>
      <w:pPr>
        <w:ind w:left="5040" w:hanging="360"/>
      </w:pPr>
      <w:rPr>
        <w:rFonts w:ascii="Symbol" w:hAnsi="Symbol" w:hint="default"/>
      </w:rPr>
    </w:lvl>
    <w:lvl w:ilvl="7" w:tplc="EE281692">
      <w:start w:val="1"/>
      <w:numFmt w:val="bullet"/>
      <w:lvlText w:val="o"/>
      <w:lvlJc w:val="left"/>
      <w:pPr>
        <w:ind w:left="5760" w:hanging="360"/>
      </w:pPr>
      <w:rPr>
        <w:rFonts w:ascii="Courier New" w:hAnsi="Courier New" w:hint="default"/>
      </w:rPr>
    </w:lvl>
    <w:lvl w:ilvl="8" w:tplc="2E8AD8D0">
      <w:start w:val="1"/>
      <w:numFmt w:val="bullet"/>
      <w:lvlText w:val=""/>
      <w:lvlJc w:val="left"/>
      <w:pPr>
        <w:ind w:left="6480" w:hanging="360"/>
      </w:pPr>
      <w:rPr>
        <w:rFonts w:ascii="Wingdings" w:hAnsi="Wingdings" w:hint="default"/>
      </w:rPr>
    </w:lvl>
  </w:abstractNum>
  <w:num w:numId="1" w16cid:durableId="821582861">
    <w:abstractNumId w:val="6"/>
  </w:num>
  <w:num w:numId="2" w16cid:durableId="1059668346">
    <w:abstractNumId w:val="46"/>
  </w:num>
  <w:num w:numId="3" w16cid:durableId="1858542923">
    <w:abstractNumId w:val="25"/>
  </w:num>
  <w:num w:numId="4" w16cid:durableId="63799024">
    <w:abstractNumId w:val="8"/>
  </w:num>
  <w:num w:numId="5" w16cid:durableId="888107753">
    <w:abstractNumId w:val="31"/>
  </w:num>
  <w:num w:numId="6" w16cid:durableId="917597605">
    <w:abstractNumId w:val="44"/>
  </w:num>
  <w:num w:numId="7" w16cid:durableId="186524137">
    <w:abstractNumId w:val="23"/>
  </w:num>
  <w:num w:numId="8" w16cid:durableId="2067294949">
    <w:abstractNumId w:val="12"/>
  </w:num>
  <w:num w:numId="9" w16cid:durableId="2013297556">
    <w:abstractNumId w:val="9"/>
  </w:num>
  <w:num w:numId="10" w16cid:durableId="1350450424">
    <w:abstractNumId w:val="4"/>
  </w:num>
  <w:num w:numId="11" w16cid:durableId="1596355762">
    <w:abstractNumId w:val="7"/>
  </w:num>
  <w:num w:numId="12" w16cid:durableId="1300958077">
    <w:abstractNumId w:val="26"/>
  </w:num>
  <w:num w:numId="13" w16cid:durableId="1563517983">
    <w:abstractNumId w:val="48"/>
  </w:num>
  <w:num w:numId="14" w16cid:durableId="1164247890">
    <w:abstractNumId w:val="37"/>
  </w:num>
  <w:num w:numId="15" w16cid:durableId="694422149">
    <w:abstractNumId w:val="53"/>
  </w:num>
  <w:num w:numId="16" w16cid:durableId="1105078331">
    <w:abstractNumId w:val="13"/>
  </w:num>
  <w:num w:numId="17" w16cid:durableId="1952348838">
    <w:abstractNumId w:val="41"/>
  </w:num>
  <w:num w:numId="18" w16cid:durableId="84500385">
    <w:abstractNumId w:val="2"/>
  </w:num>
  <w:num w:numId="19" w16cid:durableId="1244072298">
    <w:abstractNumId w:val="18"/>
  </w:num>
  <w:num w:numId="20" w16cid:durableId="1454522106">
    <w:abstractNumId w:val="40"/>
  </w:num>
  <w:num w:numId="21" w16cid:durableId="1354919348">
    <w:abstractNumId w:val="50"/>
  </w:num>
  <w:num w:numId="22" w16cid:durableId="835654003">
    <w:abstractNumId w:val="5"/>
  </w:num>
  <w:num w:numId="23" w16cid:durableId="662584642">
    <w:abstractNumId w:val="36"/>
  </w:num>
  <w:num w:numId="24" w16cid:durableId="882443682">
    <w:abstractNumId w:val="22"/>
  </w:num>
  <w:num w:numId="25" w16cid:durableId="2134712575">
    <w:abstractNumId w:val="14"/>
  </w:num>
  <w:num w:numId="26" w16cid:durableId="1688412164">
    <w:abstractNumId w:val="1"/>
  </w:num>
  <w:num w:numId="27" w16cid:durableId="1833792893">
    <w:abstractNumId w:val="51"/>
  </w:num>
  <w:num w:numId="28" w16cid:durableId="810825939">
    <w:abstractNumId w:val="3"/>
  </w:num>
  <w:num w:numId="29" w16cid:durableId="2137721042">
    <w:abstractNumId w:val="28"/>
  </w:num>
  <w:num w:numId="30" w16cid:durableId="1066882419">
    <w:abstractNumId w:val="45"/>
  </w:num>
  <w:num w:numId="31" w16cid:durableId="1411342805">
    <w:abstractNumId w:val="10"/>
  </w:num>
  <w:num w:numId="32" w16cid:durableId="1562909318">
    <w:abstractNumId w:val="43"/>
  </w:num>
  <w:num w:numId="33" w16cid:durableId="2100128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4478155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6977907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03357208">
    <w:abstractNumId w:val="52"/>
  </w:num>
  <w:num w:numId="37" w16cid:durableId="1032347138">
    <w:abstractNumId w:val="49"/>
  </w:num>
  <w:num w:numId="38" w16cid:durableId="1375620193">
    <w:abstractNumId w:val="19"/>
  </w:num>
  <w:num w:numId="39" w16cid:durableId="1800143644">
    <w:abstractNumId w:val="38"/>
  </w:num>
  <w:num w:numId="40" w16cid:durableId="442388086">
    <w:abstractNumId w:val="24"/>
  </w:num>
  <w:num w:numId="41" w16cid:durableId="480735955">
    <w:abstractNumId w:val="16"/>
  </w:num>
  <w:num w:numId="42" w16cid:durableId="1320504769">
    <w:abstractNumId w:val="29"/>
  </w:num>
  <w:num w:numId="43" w16cid:durableId="936476633">
    <w:abstractNumId w:val="33"/>
  </w:num>
  <w:num w:numId="44" w16cid:durableId="1766882312">
    <w:abstractNumId w:val="47"/>
  </w:num>
  <w:num w:numId="45" w16cid:durableId="271011026">
    <w:abstractNumId w:val="32"/>
  </w:num>
  <w:num w:numId="46" w16cid:durableId="1127047776">
    <w:abstractNumId w:val="11"/>
  </w:num>
  <w:num w:numId="47" w16cid:durableId="1344941353">
    <w:abstractNumId w:val="30"/>
  </w:num>
  <w:num w:numId="48" w16cid:durableId="1115057307">
    <w:abstractNumId w:val="42"/>
  </w:num>
  <w:num w:numId="49" w16cid:durableId="1595168475">
    <w:abstractNumId w:val="21"/>
  </w:num>
  <w:num w:numId="50" w16cid:durableId="404454147">
    <w:abstractNumId w:val="34"/>
  </w:num>
  <w:num w:numId="51" w16cid:durableId="1074888077">
    <w:abstractNumId w:val="39"/>
  </w:num>
  <w:num w:numId="52" w16cid:durableId="869227572">
    <w:abstractNumId w:val="35"/>
  </w:num>
  <w:num w:numId="53" w16cid:durableId="1329214347">
    <w:abstractNumId w:val="15"/>
  </w:num>
  <w:num w:numId="54" w16cid:durableId="212039497">
    <w:abstractNumId w:val="36"/>
  </w:num>
  <w:num w:numId="55" w16cid:durableId="901594934">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1CC4"/>
    <w:rsid w:val="0000213B"/>
    <w:rsid w:val="00002EFE"/>
    <w:rsid w:val="00003205"/>
    <w:rsid w:val="000036E9"/>
    <w:rsid w:val="00004DF4"/>
    <w:rsid w:val="000050D3"/>
    <w:rsid w:val="00007ACC"/>
    <w:rsid w:val="00011D94"/>
    <w:rsid w:val="00012C71"/>
    <w:rsid w:val="00016CAB"/>
    <w:rsid w:val="00020CEE"/>
    <w:rsid w:val="00020E5A"/>
    <w:rsid w:val="00021A7A"/>
    <w:rsid w:val="00022A6B"/>
    <w:rsid w:val="00022AA5"/>
    <w:rsid w:val="00023A4A"/>
    <w:rsid w:val="00024A61"/>
    <w:rsid w:val="00025027"/>
    <w:rsid w:val="000253EA"/>
    <w:rsid w:val="00026A58"/>
    <w:rsid w:val="00027A18"/>
    <w:rsid w:val="00032680"/>
    <w:rsid w:val="00032A0F"/>
    <w:rsid w:val="00032C05"/>
    <w:rsid w:val="00032D48"/>
    <w:rsid w:val="000333AF"/>
    <w:rsid w:val="00033687"/>
    <w:rsid w:val="00033B79"/>
    <w:rsid w:val="0003466F"/>
    <w:rsid w:val="00037F0E"/>
    <w:rsid w:val="00042C38"/>
    <w:rsid w:val="0004438A"/>
    <w:rsid w:val="0004461C"/>
    <w:rsid w:val="00045710"/>
    <w:rsid w:val="000478F8"/>
    <w:rsid w:val="00050B32"/>
    <w:rsid w:val="0005144F"/>
    <w:rsid w:val="00052779"/>
    <w:rsid w:val="00052C11"/>
    <w:rsid w:val="00054655"/>
    <w:rsid w:val="000548F9"/>
    <w:rsid w:val="00055258"/>
    <w:rsid w:val="00055491"/>
    <w:rsid w:val="000567B4"/>
    <w:rsid w:val="00056F4F"/>
    <w:rsid w:val="00056FF5"/>
    <w:rsid w:val="00057360"/>
    <w:rsid w:val="00057F0A"/>
    <w:rsid w:val="0006010B"/>
    <w:rsid w:val="00065036"/>
    <w:rsid w:val="000676D7"/>
    <w:rsid w:val="000701F8"/>
    <w:rsid w:val="00070862"/>
    <w:rsid w:val="00070E42"/>
    <w:rsid w:val="000739B6"/>
    <w:rsid w:val="00073B47"/>
    <w:rsid w:val="00075310"/>
    <w:rsid w:val="00077B41"/>
    <w:rsid w:val="0008149A"/>
    <w:rsid w:val="00082C4A"/>
    <w:rsid w:val="00083854"/>
    <w:rsid w:val="000839B2"/>
    <w:rsid w:val="0008505C"/>
    <w:rsid w:val="0008540A"/>
    <w:rsid w:val="00085D3C"/>
    <w:rsid w:val="00085EF3"/>
    <w:rsid w:val="0008639C"/>
    <w:rsid w:val="0009086A"/>
    <w:rsid w:val="00090A83"/>
    <w:rsid w:val="00090ACE"/>
    <w:rsid w:val="00091658"/>
    <w:rsid w:val="00091F9B"/>
    <w:rsid w:val="00094614"/>
    <w:rsid w:val="00094D26"/>
    <w:rsid w:val="000958E3"/>
    <w:rsid w:val="00095E74"/>
    <w:rsid w:val="00096110"/>
    <w:rsid w:val="00096296"/>
    <w:rsid w:val="000976C2"/>
    <w:rsid w:val="000A03A2"/>
    <w:rsid w:val="000A0B6D"/>
    <w:rsid w:val="000A0EA5"/>
    <w:rsid w:val="000A1FEF"/>
    <w:rsid w:val="000A3943"/>
    <w:rsid w:val="000A53E9"/>
    <w:rsid w:val="000A5E73"/>
    <w:rsid w:val="000A6D67"/>
    <w:rsid w:val="000A716D"/>
    <w:rsid w:val="000A7788"/>
    <w:rsid w:val="000B033E"/>
    <w:rsid w:val="000B15C6"/>
    <w:rsid w:val="000B15E3"/>
    <w:rsid w:val="000B2824"/>
    <w:rsid w:val="000B3E71"/>
    <w:rsid w:val="000B61EF"/>
    <w:rsid w:val="000B6ECE"/>
    <w:rsid w:val="000C2719"/>
    <w:rsid w:val="000C30D7"/>
    <w:rsid w:val="000C5033"/>
    <w:rsid w:val="000C52A1"/>
    <w:rsid w:val="000C6233"/>
    <w:rsid w:val="000C6509"/>
    <w:rsid w:val="000C79B4"/>
    <w:rsid w:val="000D119D"/>
    <w:rsid w:val="000D1EE5"/>
    <w:rsid w:val="000D3210"/>
    <w:rsid w:val="000D47F2"/>
    <w:rsid w:val="000D6CCA"/>
    <w:rsid w:val="000D7F29"/>
    <w:rsid w:val="000E0489"/>
    <w:rsid w:val="000E0EF1"/>
    <w:rsid w:val="000E1077"/>
    <w:rsid w:val="000E1BEC"/>
    <w:rsid w:val="000E2332"/>
    <w:rsid w:val="000E287A"/>
    <w:rsid w:val="000E3A2B"/>
    <w:rsid w:val="000E3B48"/>
    <w:rsid w:val="000E3DF9"/>
    <w:rsid w:val="000E44D5"/>
    <w:rsid w:val="000E47EB"/>
    <w:rsid w:val="000E5382"/>
    <w:rsid w:val="000E7643"/>
    <w:rsid w:val="000E790A"/>
    <w:rsid w:val="000E7FD3"/>
    <w:rsid w:val="000F0999"/>
    <w:rsid w:val="000F0B04"/>
    <w:rsid w:val="000F1213"/>
    <w:rsid w:val="000F1B6A"/>
    <w:rsid w:val="000F2C69"/>
    <w:rsid w:val="000F2EA0"/>
    <w:rsid w:val="000F30DF"/>
    <w:rsid w:val="000F3F83"/>
    <w:rsid w:val="000F5094"/>
    <w:rsid w:val="000F7EBB"/>
    <w:rsid w:val="0010147C"/>
    <w:rsid w:val="00101A78"/>
    <w:rsid w:val="00103047"/>
    <w:rsid w:val="001031B1"/>
    <w:rsid w:val="0010393A"/>
    <w:rsid w:val="0010444C"/>
    <w:rsid w:val="00104722"/>
    <w:rsid w:val="00104F4A"/>
    <w:rsid w:val="00105A59"/>
    <w:rsid w:val="00105FCF"/>
    <w:rsid w:val="00110EE2"/>
    <w:rsid w:val="00111276"/>
    <w:rsid w:val="001119F1"/>
    <w:rsid w:val="00111A6A"/>
    <w:rsid w:val="00113595"/>
    <w:rsid w:val="0011387F"/>
    <w:rsid w:val="00113F25"/>
    <w:rsid w:val="00114BE0"/>
    <w:rsid w:val="001175E4"/>
    <w:rsid w:val="001178BD"/>
    <w:rsid w:val="00117C3E"/>
    <w:rsid w:val="00117FEC"/>
    <w:rsid w:val="0012160D"/>
    <w:rsid w:val="001228DF"/>
    <w:rsid w:val="00123FE9"/>
    <w:rsid w:val="001247B6"/>
    <w:rsid w:val="001268A7"/>
    <w:rsid w:val="0012785B"/>
    <w:rsid w:val="0013048F"/>
    <w:rsid w:val="00131042"/>
    <w:rsid w:val="0013112D"/>
    <w:rsid w:val="00132837"/>
    <w:rsid w:val="00132AAE"/>
    <w:rsid w:val="00132CEE"/>
    <w:rsid w:val="00134981"/>
    <w:rsid w:val="00135140"/>
    <w:rsid w:val="00137311"/>
    <w:rsid w:val="001377F1"/>
    <w:rsid w:val="00137FFB"/>
    <w:rsid w:val="00140049"/>
    <w:rsid w:val="001417B6"/>
    <w:rsid w:val="001424E2"/>
    <w:rsid w:val="0014336A"/>
    <w:rsid w:val="001441BC"/>
    <w:rsid w:val="0014464A"/>
    <w:rsid w:val="001447F5"/>
    <w:rsid w:val="00145378"/>
    <w:rsid w:val="001469EB"/>
    <w:rsid w:val="001477E9"/>
    <w:rsid w:val="0014784C"/>
    <w:rsid w:val="00150F7F"/>
    <w:rsid w:val="001528CD"/>
    <w:rsid w:val="00152CBD"/>
    <w:rsid w:val="00152DF0"/>
    <w:rsid w:val="00154AC1"/>
    <w:rsid w:val="00154FE4"/>
    <w:rsid w:val="00155066"/>
    <w:rsid w:val="00160D46"/>
    <w:rsid w:val="0016306B"/>
    <w:rsid w:val="0016473A"/>
    <w:rsid w:val="00165EFB"/>
    <w:rsid w:val="00165FFE"/>
    <w:rsid w:val="00166FF7"/>
    <w:rsid w:val="00167081"/>
    <w:rsid w:val="00171035"/>
    <w:rsid w:val="0017179D"/>
    <w:rsid w:val="001742D6"/>
    <w:rsid w:val="00174792"/>
    <w:rsid w:val="001772CF"/>
    <w:rsid w:val="00182EE2"/>
    <w:rsid w:val="00183CE0"/>
    <w:rsid w:val="001840E1"/>
    <w:rsid w:val="0018419C"/>
    <w:rsid w:val="00185BAB"/>
    <w:rsid w:val="00185C81"/>
    <w:rsid w:val="00186A5C"/>
    <w:rsid w:val="00186AF5"/>
    <w:rsid w:val="0018779C"/>
    <w:rsid w:val="00187806"/>
    <w:rsid w:val="00191E84"/>
    <w:rsid w:val="00194BAA"/>
    <w:rsid w:val="00194D50"/>
    <w:rsid w:val="00194F02"/>
    <w:rsid w:val="00195247"/>
    <w:rsid w:val="0019580A"/>
    <w:rsid w:val="00196B23"/>
    <w:rsid w:val="00196EF3"/>
    <w:rsid w:val="001978C8"/>
    <w:rsid w:val="001A08B0"/>
    <w:rsid w:val="001A1F5C"/>
    <w:rsid w:val="001A5EB0"/>
    <w:rsid w:val="001A6BE4"/>
    <w:rsid w:val="001B07CD"/>
    <w:rsid w:val="001B2272"/>
    <w:rsid w:val="001B27F7"/>
    <w:rsid w:val="001B30CC"/>
    <w:rsid w:val="001B50AC"/>
    <w:rsid w:val="001B67AD"/>
    <w:rsid w:val="001B7005"/>
    <w:rsid w:val="001B72EE"/>
    <w:rsid w:val="001B7EDB"/>
    <w:rsid w:val="001C0BE4"/>
    <w:rsid w:val="001C263B"/>
    <w:rsid w:val="001C2C8C"/>
    <w:rsid w:val="001C6210"/>
    <w:rsid w:val="001C7032"/>
    <w:rsid w:val="001C7CC0"/>
    <w:rsid w:val="001D284E"/>
    <w:rsid w:val="001D3171"/>
    <w:rsid w:val="001D3B74"/>
    <w:rsid w:val="001D5338"/>
    <w:rsid w:val="001E0B37"/>
    <w:rsid w:val="001E3B3C"/>
    <w:rsid w:val="001E3D40"/>
    <w:rsid w:val="001E4327"/>
    <w:rsid w:val="001E4480"/>
    <w:rsid w:val="001E456C"/>
    <w:rsid w:val="001E4C19"/>
    <w:rsid w:val="001E4CEE"/>
    <w:rsid w:val="001E7D43"/>
    <w:rsid w:val="001F0F7E"/>
    <w:rsid w:val="001F270B"/>
    <w:rsid w:val="001F2C03"/>
    <w:rsid w:val="001F361E"/>
    <w:rsid w:val="001F3ECE"/>
    <w:rsid w:val="001F408D"/>
    <w:rsid w:val="001F69EB"/>
    <w:rsid w:val="00200FD5"/>
    <w:rsid w:val="00201457"/>
    <w:rsid w:val="00201B2A"/>
    <w:rsid w:val="00201CDE"/>
    <w:rsid w:val="00202383"/>
    <w:rsid w:val="002028F7"/>
    <w:rsid w:val="002039A3"/>
    <w:rsid w:val="002054CC"/>
    <w:rsid w:val="00207377"/>
    <w:rsid w:val="00207F98"/>
    <w:rsid w:val="00212FE8"/>
    <w:rsid w:val="002139B6"/>
    <w:rsid w:val="00215D76"/>
    <w:rsid w:val="002161DB"/>
    <w:rsid w:val="00216ADC"/>
    <w:rsid w:val="00216F0C"/>
    <w:rsid w:val="0021717F"/>
    <w:rsid w:val="00217215"/>
    <w:rsid w:val="00217396"/>
    <w:rsid w:val="00217BD5"/>
    <w:rsid w:val="00217DA7"/>
    <w:rsid w:val="00222DB5"/>
    <w:rsid w:val="00223356"/>
    <w:rsid w:val="002236DE"/>
    <w:rsid w:val="00225C8C"/>
    <w:rsid w:val="0022732A"/>
    <w:rsid w:val="002274DF"/>
    <w:rsid w:val="002301B9"/>
    <w:rsid w:val="002320FA"/>
    <w:rsid w:val="00232DCD"/>
    <w:rsid w:val="00233010"/>
    <w:rsid w:val="00233CEF"/>
    <w:rsid w:val="002341D5"/>
    <w:rsid w:val="00234C9F"/>
    <w:rsid w:val="00234D9E"/>
    <w:rsid w:val="00236265"/>
    <w:rsid w:val="00236F59"/>
    <w:rsid w:val="002429EC"/>
    <w:rsid w:val="00244217"/>
    <w:rsid w:val="00244C98"/>
    <w:rsid w:val="002450E7"/>
    <w:rsid w:val="00245504"/>
    <w:rsid w:val="002503B0"/>
    <w:rsid w:val="00250BF3"/>
    <w:rsid w:val="002522A9"/>
    <w:rsid w:val="00252909"/>
    <w:rsid w:val="00252C78"/>
    <w:rsid w:val="00255FDB"/>
    <w:rsid w:val="0025659D"/>
    <w:rsid w:val="00257007"/>
    <w:rsid w:val="00260112"/>
    <w:rsid w:val="002603ED"/>
    <w:rsid w:val="002609E0"/>
    <w:rsid w:val="00261C3A"/>
    <w:rsid w:val="002628B0"/>
    <w:rsid w:val="00263195"/>
    <w:rsid w:val="0026457E"/>
    <w:rsid w:val="002651C4"/>
    <w:rsid w:val="00265823"/>
    <w:rsid w:val="002659E2"/>
    <w:rsid w:val="00266C5B"/>
    <w:rsid w:val="00266D53"/>
    <w:rsid w:val="00267511"/>
    <w:rsid w:val="00270110"/>
    <w:rsid w:val="00274E01"/>
    <w:rsid w:val="00275342"/>
    <w:rsid w:val="00275F6A"/>
    <w:rsid w:val="002817B3"/>
    <w:rsid w:val="00282790"/>
    <w:rsid w:val="002828E1"/>
    <w:rsid w:val="00283307"/>
    <w:rsid w:val="00283B39"/>
    <w:rsid w:val="00284485"/>
    <w:rsid w:val="00284F26"/>
    <w:rsid w:val="00285281"/>
    <w:rsid w:val="00285362"/>
    <w:rsid w:val="002856E1"/>
    <w:rsid w:val="00285955"/>
    <w:rsid w:val="00286002"/>
    <w:rsid w:val="00286470"/>
    <w:rsid w:val="002872C3"/>
    <w:rsid w:val="00287AA1"/>
    <w:rsid w:val="00290698"/>
    <w:rsid w:val="00290D07"/>
    <w:rsid w:val="00291251"/>
    <w:rsid w:val="0029132E"/>
    <w:rsid w:val="00291CAD"/>
    <w:rsid w:val="00293906"/>
    <w:rsid w:val="00294E9D"/>
    <w:rsid w:val="00294EDE"/>
    <w:rsid w:val="002965CE"/>
    <w:rsid w:val="00296BED"/>
    <w:rsid w:val="00297DFB"/>
    <w:rsid w:val="00297F58"/>
    <w:rsid w:val="002A18BA"/>
    <w:rsid w:val="002A4048"/>
    <w:rsid w:val="002A415F"/>
    <w:rsid w:val="002B04FE"/>
    <w:rsid w:val="002B113F"/>
    <w:rsid w:val="002B2006"/>
    <w:rsid w:val="002B39B0"/>
    <w:rsid w:val="002B3C64"/>
    <w:rsid w:val="002B3C89"/>
    <w:rsid w:val="002B525A"/>
    <w:rsid w:val="002B5A9A"/>
    <w:rsid w:val="002B63A4"/>
    <w:rsid w:val="002B63A8"/>
    <w:rsid w:val="002B748C"/>
    <w:rsid w:val="002B7F20"/>
    <w:rsid w:val="002C1B5A"/>
    <w:rsid w:val="002C560B"/>
    <w:rsid w:val="002C71A1"/>
    <w:rsid w:val="002D3A4A"/>
    <w:rsid w:val="002D3B16"/>
    <w:rsid w:val="002D3F79"/>
    <w:rsid w:val="002D74DC"/>
    <w:rsid w:val="002E066C"/>
    <w:rsid w:val="002E07C6"/>
    <w:rsid w:val="002E0AAF"/>
    <w:rsid w:val="002E2F8A"/>
    <w:rsid w:val="002E4334"/>
    <w:rsid w:val="002E548F"/>
    <w:rsid w:val="002E59D3"/>
    <w:rsid w:val="002E6FF5"/>
    <w:rsid w:val="002E717B"/>
    <w:rsid w:val="002F080D"/>
    <w:rsid w:val="002F0D22"/>
    <w:rsid w:val="002F17C5"/>
    <w:rsid w:val="002F25C9"/>
    <w:rsid w:val="002F2634"/>
    <w:rsid w:val="002F2ED7"/>
    <w:rsid w:val="002F39CC"/>
    <w:rsid w:val="002F4C76"/>
    <w:rsid w:val="002F4D50"/>
    <w:rsid w:val="002F5F80"/>
    <w:rsid w:val="002F7539"/>
    <w:rsid w:val="002F7545"/>
    <w:rsid w:val="002F7E28"/>
    <w:rsid w:val="0030152B"/>
    <w:rsid w:val="00301CB6"/>
    <w:rsid w:val="0030246A"/>
    <w:rsid w:val="00302AB0"/>
    <w:rsid w:val="00304CC6"/>
    <w:rsid w:val="00305E7A"/>
    <w:rsid w:val="00306399"/>
    <w:rsid w:val="00306AC2"/>
    <w:rsid w:val="003113A4"/>
    <w:rsid w:val="00311682"/>
    <w:rsid w:val="0031187E"/>
    <w:rsid w:val="0031261C"/>
    <w:rsid w:val="00312937"/>
    <w:rsid w:val="003138CB"/>
    <w:rsid w:val="00313E6D"/>
    <w:rsid w:val="00314AC1"/>
    <w:rsid w:val="003159D3"/>
    <w:rsid w:val="00315BE9"/>
    <w:rsid w:val="00315C0C"/>
    <w:rsid w:val="00316727"/>
    <w:rsid w:val="0031789A"/>
    <w:rsid w:val="003179C8"/>
    <w:rsid w:val="00317CF7"/>
    <w:rsid w:val="0031CAC0"/>
    <w:rsid w:val="00321743"/>
    <w:rsid w:val="00321AFE"/>
    <w:rsid w:val="00323E09"/>
    <w:rsid w:val="003254C4"/>
    <w:rsid w:val="00326B32"/>
    <w:rsid w:val="00326C29"/>
    <w:rsid w:val="0032706F"/>
    <w:rsid w:val="00327ED8"/>
    <w:rsid w:val="00332556"/>
    <w:rsid w:val="00333F1B"/>
    <w:rsid w:val="00335CE3"/>
    <w:rsid w:val="00335F00"/>
    <w:rsid w:val="00336074"/>
    <w:rsid w:val="00336E7B"/>
    <w:rsid w:val="00336ED1"/>
    <w:rsid w:val="0033730F"/>
    <w:rsid w:val="00340879"/>
    <w:rsid w:val="00341037"/>
    <w:rsid w:val="00342D44"/>
    <w:rsid w:val="00342D66"/>
    <w:rsid w:val="00343F88"/>
    <w:rsid w:val="00344308"/>
    <w:rsid w:val="00344657"/>
    <w:rsid w:val="00344688"/>
    <w:rsid w:val="00345830"/>
    <w:rsid w:val="00347769"/>
    <w:rsid w:val="00350B20"/>
    <w:rsid w:val="00350F14"/>
    <w:rsid w:val="00352ED7"/>
    <w:rsid w:val="003537CB"/>
    <w:rsid w:val="00355559"/>
    <w:rsid w:val="00355872"/>
    <w:rsid w:val="00355AA7"/>
    <w:rsid w:val="003567F1"/>
    <w:rsid w:val="003606EC"/>
    <w:rsid w:val="00361B82"/>
    <w:rsid w:val="00363343"/>
    <w:rsid w:val="00364249"/>
    <w:rsid w:val="003645D1"/>
    <w:rsid w:val="00366B77"/>
    <w:rsid w:val="00367043"/>
    <w:rsid w:val="00367819"/>
    <w:rsid w:val="0037012F"/>
    <w:rsid w:val="00370771"/>
    <w:rsid w:val="003709A0"/>
    <w:rsid w:val="00371D17"/>
    <w:rsid w:val="00372497"/>
    <w:rsid w:val="0037375A"/>
    <w:rsid w:val="0037382D"/>
    <w:rsid w:val="003747DB"/>
    <w:rsid w:val="0037601B"/>
    <w:rsid w:val="00376BDC"/>
    <w:rsid w:val="00377A94"/>
    <w:rsid w:val="003813D4"/>
    <w:rsid w:val="00381EA0"/>
    <w:rsid w:val="00381FCF"/>
    <w:rsid w:val="00383964"/>
    <w:rsid w:val="003847B1"/>
    <w:rsid w:val="00385784"/>
    <w:rsid w:val="00385E58"/>
    <w:rsid w:val="00386001"/>
    <w:rsid w:val="0038717F"/>
    <w:rsid w:val="00390063"/>
    <w:rsid w:val="003906D3"/>
    <w:rsid w:val="00390A5A"/>
    <w:rsid w:val="00391DD5"/>
    <w:rsid w:val="00391F30"/>
    <w:rsid w:val="00392395"/>
    <w:rsid w:val="00392980"/>
    <w:rsid w:val="00392B89"/>
    <w:rsid w:val="00394980"/>
    <w:rsid w:val="003963B0"/>
    <w:rsid w:val="003A12DA"/>
    <w:rsid w:val="003A29AC"/>
    <w:rsid w:val="003A2A15"/>
    <w:rsid w:val="003A2F1D"/>
    <w:rsid w:val="003A3AEA"/>
    <w:rsid w:val="003A3E2C"/>
    <w:rsid w:val="003A5951"/>
    <w:rsid w:val="003A5EC5"/>
    <w:rsid w:val="003A60A4"/>
    <w:rsid w:val="003A6555"/>
    <w:rsid w:val="003A6EB8"/>
    <w:rsid w:val="003B19E9"/>
    <w:rsid w:val="003B23E8"/>
    <w:rsid w:val="003B2F05"/>
    <w:rsid w:val="003B2FD0"/>
    <w:rsid w:val="003B4EF7"/>
    <w:rsid w:val="003B50A5"/>
    <w:rsid w:val="003B538E"/>
    <w:rsid w:val="003B562E"/>
    <w:rsid w:val="003B7463"/>
    <w:rsid w:val="003C077F"/>
    <w:rsid w:val="003C08F0"/>
    <w:rsid w:val="003C1F7C"/>
    <w:rsid w:val="003C2D14"/>
    <w:rsid w:val="003C3525"/>
    <w:rsid w:val="003C423C"/>
    <w:rsid w:val="003C4C77"/>
    <w:rsid w:val="003C5881"/>
    <w:rsid w:val="003C613C"/>
    <w:rsid w:val="003C6693"/>
    <w:rsid w:val="003C717F"/>
    <w:rsid w:val="003D0E76"/>
    <w:rsid w:val="003D13CB"/>
    <w:rsid w:val="003D1FF5"/>
    <w:rsid w:val="003D2A49"/>
    <w:rsid w:val="003D30B1"/>
    <w:rsid w:val="003D4AC3"/>
    <w:rsid w:val="003D61AD"/>
    <w:rsid w:val="003D7BFF"/>
    <w:rsid w:val="003E00AB"/>
    <w:rsid w:val="003E02CC"/>
    <w:rsid w:val="003E1626"/>
    <w:rsid w:val="003E1750"/>
    <w:rsid w:val="003E1E12"/>
    <w:rsid w:val="003E2FB5"/>
    <w:rsid w:val="003E3543"/>
    <w:rsid w:val="003E5040"/>
    <w:rsid w:val="003E547C"/>
    <w:rsid w:val="003E55EC"/>
    <w:rsid w:val="003E5DB5"/>
    <w:rsid w:val="003E739D"/>
    <w:rsid w:val="003E77BB"/>
    <w:rsid w:val="003F224E"/>
    <w:rsid w:val="003F2964"/>
    <w:rsid w:val="003F3159"/>
    <w:rsid w:val="003F378A"/>
    <w:rsid w:val="003F4A57"/>
    <w:rsid w:val="003F618F"/>
    <w:rsid w:val="003F67D0"/>
    <w:rsid w:val="003F6B85"/>
    <w:rsid w:val="0040027F"/>
    <w:rsid w:val="00400512"/>
    <w:rsid w:val="0040278D"/>
    <w:rsid w:val="00402AF7"/>
    <w:rsid w:val="004055EB"/>
    <w:rsid w:val="0040573D"/>
    <w:rsid w:val="00406AD3"/>
    <w:rsid w:val="00407306"/>
    <w:rsid w:val="004116FE"/>
    <w:rsid w:val="00411960"/>
    <w:rsid w:val="004119CC"/>
    <w:rsid w:val="004137AC"/>
    <w:rsid w:val="0041428C"/>
    <w:rsid w:val="004171CA"/>
    <w:rsid w:val="00421612"/>
    <w:rsid w:val="0042170B"/>
    <w:rsid w:val="004230F7"/>
    <w:rsid w:val="0042323A"/>
    <w:rsid w:val="00423620"/>
    <w:rsid w:val="00424AE3"/>
    <w:rsid w:val="004256C9"/>
    <w:rsid w:val="00426566"/>
    <w:rsid w:val="004270C9"/>
    <w:rsid w:val="00427199"/>
    <w:rsid w:val="00427F3E"/>
    <w:rsid w:val="0043004A"/>
    <w:rsid w:val="00430908"/>
    <w:rsid w:val="004317C0"/>
    <w:rsid w:val="00431D8E"/>
    <w:rsid w:val="0043285F"/>
    <w:rsid w:val="004339B9"/>
    <w:rsid w:val="004344B2"/>
    <w:rsid w:val="0043499D"/>
    <w:rsid w:val="0043572E"/>
    <w:rsid w:val="00437C1F"/>
    <w:rsid w:val="00441315"/>
    <w:rsid w:val="00441BCD"/>
    <w:rsid w:val="00442F48"/>
    <w:rsid w:val="0044373A"/>
    <w:rsid w:val="00444325"/>
    <w:rsid w:val="00444800"/>
    <w:rsid w:val="00445332"/>
    <w:rsid w:val="00445CB4"/>
    <w:rsid w:val="00446002"/>
    <w:rsid w:val="004460AD"/>
    <w:rsid w:val="004502AB"/>
    <w:rsid w:val="00451A3F"/>
    <w:rsid w:val="004521A9"/>
    <w:rsid w:val="00452499"/>
    <w:rsid w:val="00454530"/>
    <w:rsid w:val="00454775"/>
    <w:rsid w:val="00456F08"/>
    <w:rsid w:val="00460A85"/>
    <w:rsid w:val="00460E74"/>
    <w:rsid w:val="00461847"/>
    <w:rsid w:val="00461888"/>
    <w:rsid w:val="00461C2E"/>
    <w:rsid w:val="00463373"/>
    <w:rsid w:val="00463C0D"/>
    <w:rsid w:val="00463D2D"/>
    <w:rsid w:val="00464208"/>
    <w:rsid w:val="0046430D"/>
    <w:rsid w:val="00464F2C"/>
    <w:rsid w:val="00464F77"/>
    <w:rsid w:val="00465E8E"/>
    <w:rsid w:val="00466028"/>
    <w:rsid w:val="00467082"/>
    <w:rsid w:val="0046728B"/>
    <w:rsid w:val="00467599"/>
    <w:rsid w:val="00467CF7"/>
    <w:rsid w:val="00467F36"/>
    <w:rsid w:val="00470AA3"/>
    <w:rsid w:val="00470B75"/>
    <w:rsid w:val="00470E58"/>
    <w:rsid w:val="00470FC8"/>
    <w:rsid w:val="00472010"/>
    <w:rsid w:val="00473625"/>
    <w:rsid w:val="00473F70"/>
    <w:rsid w:val="004741C5"/>
    <w:rsid w:val="00474DE5"/>
    <w:rsid w:val="0047606A"/>
    <w:rsid w:val="00476514"/>
    <w:rsid w:val="00476FF5"/>
    <w:rsid w:val="004772CD"/>
    <w:rsid w:val="004773F3"/>
    <w:rsid w:val="00477F06"/>
    <w:rsid w:val="004803CE"/>
    <w:rsid w:val="00483F43"/>
    <w:rsid w:val="004848E1"/>
    <w:rsid w:val="004874DE"/>
    <w:rsid w:val="00487C62"/>
    <w:rsid w:val="00490097"/>
    <w:rsid w:val="00490FD1"/>
    <w:rsid w:val="0049184E"/>
    <w:rsid w:val="00491B7A"/>
    <w:rsid w:val="00493320"/>
    <w:rsid w:val="004939D6"/>
    <w:rsid w:val="0049413C"/>
    <w:rsid w:val="004942C7"/>
    <w:rsid w:val="004951D7"/>
    <w:rsid w:val="004A00FB"/>
    <w:rsid w:val="004A0A29"/>
    <w:rsid w:val="004A193C"/>
    <w:rsid w:val="004A1BAA"/>
    <w:rsid w:val="004A1D4B"/>
    <w:rsid w:val="004A1EBC"/>
    <w:rsid w:val="004A241D"/>
    <w:rsid w:val="004A3DBA"/>
    <w:rsid w:val="004A40F9"/>
    <w:rsid w:val="004A5842"/>
    <w:rsid w:val="004A5EDC"/>
    <w:rsid w:val="004A65EB"/>
    <w:rsid w:val="004A6C3C"/>
    <w:rsid w:val="004A7340"/>
    <w:rsid w:val="004B0C4D"/>
    <w:rsid w:val="004B11C0"/>
    <w:rsid w:val="004B1E87"/>
    <w:rsid w:val="004B1FB9"/>
    <w:rsid w:val="004B320C"/>
    <w:rsid w:val="004B4F97"/>
    <w:rsid w:val="004B504D"/>
    <w:rsid w:val="004B5315"/>
    <w:rsid w:val="004B5ED6"/>
    <w:rsid w:val="004B5F3B"/>
    <w:rsid w:val="004C1DAA"/>
    <w:rsid w:val="004C3E01"/>
    <w:rsid w:val="004C3EB1"/>
    <w:rsid w:val="004C593B"/>
    <w:rsid w:val="004C5987"/>
    <w:rsid w:val="004C5C12"/>
    <w:rsid w:val="004C5DD7"/>
    <w:rsid w:val="004C7F10"/>
    <w:rsid w:val="004D022A"/>
    <w:rsid w:val="004D040C"/>
    <w:rsid w:val="004D2B4D"/>
    <w:rsid w:val="004D41E0"/>
    <w:rsid w:val="004D466E"/>
    <w:rsid w:val="004D4D13"/>
    <w:rsid w:val="004D7227"/>
    <w:rsid w:val="004D7D38"/>
    <w:rsid w:val="004E0974"/>
    <w:rsid w:val="004E1AE8"/>
    <w:rsid w:val="004E2397"/>
    <w:rsid w:val="004E23E0"/>
    <w:rsid w:val="004E2582"/>
    <w:rsid w:val="004E2C44"/>
    <w:rsid w:val="004E3A76"/>
    <w:rsid w:val="004E4D53"/>
    <w:rsid w:val="004E5040"/>
    <w:rsid w:val="004E6540"/>
    <w:rsid w:val="004E6CAF"/>
    <w:rsid w:val="004E7942"/>
    <w:rsid w:val="004F08B2"/>
    <w:rsid w:val="004F0E66"/>
    <w:rsid w:val="004F10D4"/>
    <w:rsid w:val="004F12BE"/>
    <w:rsid w:val="004F1D68"/>
    <w:rsid w:val="004F38FE"/>
    <w:rsid w:val="004F6271"/>
    <w:rsid w:val="004F74D6"/>
    <w:rsid w:val="004F7C4F"/>
    <w:rsid w:val="00500741"/>
    <w:rsid w:val="00500C7D"/>
    <w:rsid w:val="005017EB"/>
    <w:rsid w:val="00502483"/>
    <w:rsid w:val="0050257D"/>
    <w:rsid w:val="0050273E"/>
    <w:rsid w:val="00504175"/>
    <w:rsid w:val="0050481D"/>
    <w:rsid w:val="00506BD5"/>
    <w:rsid w:val="00506C7B"/>
    <w:rsid w:val="00510630"/>
    <w:rsid w:val="005107C6"/>
    <w:rsid w:val="00510F81"/>
    <w:rsid w:val="00510FBC"/>
    <w:rsid w:val="005113D6"/>
    <w:rsid w:val="00512BC8"/>
    <w:rsid w:val="00513D05"/>
    <w:rsid w:val="00515A5F"/>
    <w:rsid w:val="00515DFC"/>
    <w:rsid w:val="00516578"/>
    <w:rsid w:val="00517C05"/>
    <w:rsid w:val="00520306"/>
    <w:rsid w:val="00522229"/>
    <w:rsid w:val="0052223A"/>
    <w:rsid w:val="00522642"/>
    <w:rsid w:val="00523ADC"/>
    <w:rsid w:val="00524283"/>
    <w:rsid w:val="00524CE1"/>
    <w:rsid w:val="00525107"/>
    <w:rsid w:val="00525297"/>
    <w:rsid w:val="005256A3"/>
    <w:rsid w:val="00526F5F"/>
    <w:rsid w:val="00527F5B"/>
    <w:rsid w:val="00527F74"/>
    <w:rsid w:val="005302F0"/>
    <w:rsid w:val="00532194"/>
    <w:rsid w:val="00534FE6"/>
    <w:rsid w:val="005359C4"/>
    <w:rsid w:val="00536BDA"/>
    <w:rsid w:val="00537A69"/>
    <w:rsid w:val="00541852"/>
    <w:rsid w:val="005418A4"/>
    <w:rsid w:val="00541C9B"/>
    <w:rsid w:val="005425B0"/>
    <w:rsid w:val="0054265B"/>
    <w:rsid w:val="0054429A"/>
    <w:rsid w:val="00545023"/>
    <w:rsid w:val="00545272"/>
    <w:rsid w:val="00546DFE"/>
    <w:rsid w:val="0055129E"/>
    <w:rsid w:val="005518FF"/>
    <w:rsid w:val="005524E7"/>
    <w:rsid w:val="00552DCB"/>
    <w:rsid w:val="00557E21"/>
    <w:rsid w:val="00557FB4"/>
    <w:rsid w:val="005604E9"/>
    <w:rsid w:val="00560E6F"/>
    <w:rsid w:val="0056111E"/>
    <w:rsid w:val="00561BF6"/>
    <w:rsid w:val="0056218F"/>
    <w:rsid w:val="005626E7"/>
    <w:rsid w:val="00563237"/>
    <w:rsid w:val="0056337F"/>
    <w:rsid w:val="00564E03"/>
    <w:rsid w:val="00565A4D"/>
    <w:rsid w:val="00565EFE"/>
    <w:rsid w:val="0057271F"/>
    <w:rsid w:val="00574342"/>
    <w:rsid w:val="005752BD"/>
    <w:rsid w:val="00575B9E"/>
    <w:rsid w:val="00576137"/>
    <w:rsid w:val="0058051F"/>
    <w:rsid w:val="00580E04"/>
    <w:rsid w:val="005815A0"/>
    <w:rsid w:val="00581A69"/>
    <w:rsid w:val="005827F9"/>
    <w:rsid w:val="0058375D"/>
    <w:rsid w:val="00583D9A"/>
    <w:rsid w:val="00584002"/>
    <w:rsid w:val="005847D3"/>
    <w:rsid w:val="0058654C"/>
    <w:rsid w:val="00586B36"/>
    <w:rsid w:val="00586C2D"/>
    <w:rsid w:val="00587BE2"/>
    <w:rsid w:val="0059067F"/>
    <w:rsid w:val="005908A0"/>
    <w:rsid w:val="0059143F"/>
    <w:rsid w:val="005916E5"/>
    <w:rsid w:val="005918D3"/>
    <w:rsid w:val="00591C08"/>
    <w:rsid w:val="00592687"/>
    <w:rsid w:val="00592D73"/>
    <w:rsid w:val="00592ED6"/>
    <w:rsid w:val="00592F36"/>
    <w:rsid w:val="0059467B"/>
    <w:rsid w:val="00595FFB"/>
    <w:rsid w:val="0059643B"/>
    <w:rsid w:val="0059679E"/>
    <w:rsid w:val="005969CF"/>
    <w:rsid w:val="005973C4"/>
    <w:rsid w:val="005A1D9F"/>
    <w:rsid w:val="005A2AC7"/>
    <w:rsid w:val="005A4B10"/>
    <w:rsid w:val="005A5965"/>
    <w:rsid w:val="005A5977"/>
    <w:rsid w:val="005A5EC3"/>
    <w:rsid w:val="005A6D3C"/>
    <w:rsid w:val="005B1F28"/>
    <w:rsid w:val="005B5733"/>
    <w:rsid w:val="005B6908"/>
    <w:rsid w:val="005B7737"/>
    <w:rsid w:val="005B77BB"/>
    <w:rsid w:val="005C07A3"/>
    <w:rsid w:val="005C127E"/>
    <w:rsid w:val="005C13F4"/>
    <w:rsid w:val="005C2995"/>
    <w:rsid w:val="005C2DEF"/>
    <w:rsid w:val="005C375E"/>
    <w:rsid w:val="005C3B78"/>
    <w:rsid w:val="005C4386"/>
    <w:rsid w:val="005C43A2"/>
    <w:rsid w:val="005C4EF1"/>
    <w:rsid w:val="005C5C4D"/>
    <w:rsid w:val="005C7033"/>
    <w:rsid w:val="005C7458"/>
    <w:rsid w:val="005C7B88"/>
    <w:rsid w:val="005D1E60"/>
    <w:rsid w:val="005D27BC"/>
    <w:rsid w:val="005D28B8"/>
    <w:rsid w:val="005D435E"/>
    <w:rsid w:val="005D49A0"/>
    <w:rsid w:val="005D4BE7"/>
    <w:rsid w:val="005D518F"/>
    <w:rsid w:val="005D52A9"/>
    <w:rsid w:val="005D7A72"/>
    <w:rsid w:val="005E0982"/>
    <w:rsid w:val="005E0BA3"/>
    <w:rsid w:val="005E0C48"/>
    <w:rsid w:val="005E3EE1"/>
    <w:rsid w:val="005E42FC"/>
    <w:rsid w:val="005E5EB5"/>
    <w:rsid w:val="005E5EFF"/>
    <w:rsid w:val="005E602A"/>
    <w:rsid w:val="005F0A0A"/>
    <w:rsid w:val="005F1015"/>
    <w:rsid w:val="0060149F"/>
    <w:rsid w:val="00601C39"/>
    <w:rsid w:val="00601EA2"/>
    <w:rsid w:val="00604993"/>
    <w:rsid w:val="00605EB1"/>
    <w:rsid w:val="00606C27"/>
    <w:rsid w:val="00607045"/>
    <w:rsid w:val="00607682"/>
    <w:rsid w:val="00607703"/>
    <w:rsid w:val="00607806"/>
    <w:rsid w:val="00607AD2"/>
    <w:rsid w:val="00612658"/>
    <w:rsid w:val="00613391"/>
    <w:rsid w:val="006147C5"/>
    <w:rsid w:val="00614D7C"/>
    <w:rsid w:val="00616469"/>
    <w:rsid w:val="006169F8"/>
    <w:rsid w:val="0061777E"/>
    <w:rsid w:val="00620850"/>
    <w:rsid w:val="00621016"/>
    <w:rsid w:val="0062186E"/>
    <w:rsid w:val="006229E2"/>
    <w:rsid w:val="006229F4"/>
    <w:rsid w:val="00622B19"/>
    <w:rsid w:val="00623985"/>
    <w:rsid w:val="00623D5C"/>
    <w:rsid w:val="00624BF4"/>
    <w:rsid w:val="00625138"/>
    <w:rsid w:val="006259AD"/>
    <w:rsid w:val="00625E54"/>
    <w:rsid w:val="006260B6"/>
    <w:rsid w:val="006266D2"/>
    <w:rsid w:val="006300E9"/>
    <w:rsid w:val="0063061B"/>
    <w:rsid w:val="00631186"/>
    <w:rsid w:val="00631189"/>
    <w:rsid w:val="006312F1"/>
    <w:rsid w:val="0063283D"/>
    <w:rsid w:val="00632917"/>
    <w:rsid w:val="00634705"/>
    <w:rsid w:val="00634C58"/>
    <w:rsid w:val="00635857"/>
    <w:rsid w:val="00637761"/>
    <w:rsid w:val="00637A6B"/>
    <w:rsid w:val="0064017E"/>
    <w:rsid w:val="0064049D"/>
    <w:rsid w:val="00640D59"/>
    <w:rsid w:val="00642FB4"/>
    <w:rsid w:val="0064331F"/>
    <w:rsid w:val="00643E05"/>
    <w:rsid w:val="006443DC"/>
    <w:rsid w:val="00644837"/>
    <w:rsid w:val="00646416"/>
    <w:rsid w:val="006469C2"/>
    <w:rsid w:val="00647D4A"/>
    <w:rsid w:val="006507E7"/>
    <w:rsid w:val="00650BE9"/>
    <w:rsid w:val="0065378A"/>
    <w:rsid w:val="00653B4F"/>
    <w:rsid w:val="00655C05"/>
    <w:rsid w:val="00656484"/>
    <w:rsid w:val="0065796B"/>
    <w:rsid w:val="00657B90"/>
    <w:rsid w:val="006614DE"/>
    <w:rsid w:val="00663767"/>
    <w:rsid w:val="00663F39"/>
    <w:rsid w:val="00665B31"/>
    <w:rsid w:val="00665C3C"/>
    <w:rsid w:val="00666116"/>
    <w:rsid w:val="0066699E"/>
    <w:rsid w:val="00666C7D"/>
    <w:rsid w:val="00671FE1"/>
    <w:rsid w:val="00673119"/>
    <w:rsid w:val="00674637"/>
    <w:rsid w:val="00674CC9"/>
    <w:rsid w:val="00681212"/>
    <w:rsid w:val="00681F47"/>
    <w:rsid w:val="00682372"/>
    <w:rsid w:val="00682C57"/>
    <w:rsid w:val="006855C2"/>
    <w:rsid w:val="0069001C"/>
    <w:rsid w:val="00690C0B"/>
    <w:rsid w:val="00691EDD"/>
    <w:rsid w:val="0069317D"/>
    <w:rsid w:val="00693CC7"/>
    <w:rsid w:val="00695CC4"/>
    <w:rsid w:val="00696339"/>
    <w:rsid w:val="006A02E1"/>
    <w:rsid w:val="006A0ABA"/>
    <w:rsid w:val="006A21EE"/>
    <w:rsid w:val="006A5C34"/>
    <w:rsid w:val="006A6010"/>
    <w:rsid w:val="006A70EE"/>
    <w:rsid w:val="006A7751"/>
    <w:rsid w:val="006B024C"/>
    <w:rsid w:val="006B0B33"/>
    <w:rsid w:val="006B1A63"/>
    <w:rsid w:val="006B3C6E"/>
    <w:rsid w:val="006B410F"/>
    <w:rsid w:val="006B4D24"/>
    <w:rsid w:val="006B56F6"/>
    <w:rsid w:val="006B5C74"/>
    <w:rsid w:val="006B6206"/>
    <w:rsid w:val="006B703A"/>
    <w:rsid w:val="006B7218"/>
    <w:rsid w:val="006B72EA"/>
    <w:rsid w:val="006C072A"/>
    <w:rsid w:val="006C0F63"/>
    <w:rsid w:val="006C1A44"/>
    <w:rsid w:val="006C30CF"/>
    <w:rsid w:val="006C30DE"/>
    <w:rsid w:val="006C49ED"/>
    <w:rsid w:val="006C5031"/>
    <w:rsid w:val="006C508E"/>
    <w:rsid w:val="006C5E18"/>
    <w:rsid w:val="006C5E96"/>
    <w:rsid w:val="006C661A"/>
    <w:rsid w:val="006C68E7"/>
    <w:rsid w:val="006C7166"/>
    <w:rsid w:val="006C75F9"/>
    <w:rsid w:val="006D4056"/>
    <w:rsid w:val="006D44CC"/>
    <w:rsid w:val="006D56C5"/>
    <w:rsid w:val="006D5C44"/>
    <w:rsid w:val="006D6113"/>
    <w:rsid w:val="006D6696"/>
    <w:rsid w:val="006D69DD"/>
    <w:rsid w:val="006D7C0A"/>
    <w:rsid w:val="006E18D4"/>
    <w:rsid w:val="006E1FDF"/>
    <w:rsid w:val="006E24E3"/>
    <w:rsid w:val="006E308A"/>
    <w:rsid w:val="006E37D7"/>
    <w:rsid w:val="006E4402"/>
    <w:rsid w:val="006E4A19"/>
    <w:rsid w:val="006E660C"/>
    <w:rsid w:val="006E6B38"/>
    <w:rsid w:val="006F1DFB"/>
    <w:rsid w:val="006F363A"/>
    <w:rsid w:val="006F4639"/>
    <w:rsid w:val="006F4AFC"/>
    <w:rsid w:val="006F7547"/>
    <w:rsid w:val="006F7CEE"/>
    <w:rsid w:val="0070232E"/>
    <w:rsid w:val="00703040"/>
    <w:rsid w:val="007032ED"/>
    <w:rsid w:val="00705C6C"/>
    <w:rsid w:val="0070678C"/>
    <w:rsid w:val="0070755D"/>
    <w:rsid w:val="0071002E"/>
    <w:rsid w:val="007116A1"/>
    <w:rsid w:val="00713990"/>
    <w:rsid w:val="00713E14"/>
    <w:rsid w:val="00715FCB"/>
    <w:rsid w:val="007174D1"/>
    <w:rsid w:val="007217C0"/>
    <w:rsid w:val="00721D34"/>
    <w:rsid w:val="007227A8"/>
    <w:rsid w:val="007227F4"/>
    <w:rsid w:val="007235D2"/>
    <w:rsid w:val="0072588A"/>
    <w:rsid w:val="007269CD"/>
    <w:rsid w:val="00727DAE"/>
    <w:rsid w:val="00727FDD"/>
    <w:rsid w:val="00730844"/>
    <w:rsid w:val="007317AF"/>
    <w:rsid w:val="00731B95"/>
    <w:rsid w:val="007325F2"/>
    <w:rsid w:val="007345D9"/>
    <w:rsid w:val="0073515D"/>
    <w:rsid w:val="007366C5"/>
    <w:rsid w:val="00736BDF"/>
    <w:rsid w:val="00737140"/>
    <w:rsid w:val="00737B30"/>
    <w:rsid w:val="00737B4E"/>
    <w:rsid w:val="0074075A"/>
    <w:rsid w:val="0074098F"/>
    <w:rsid w:val="00741E33"/>
    <w:rsid w:val="00742824"/>
    <w:rsid w:val="007430BB"/>
    <w:rsid w:val="007434A7"/>
    <w:rsid w:val="00744289"/>
    <w:rsid w:val="00744A46"/>
    <w:rsid w:val="00744D77"/>
    <w:rsid w:val="00746324"/>
    <w:rsid w:val="00746A22"/>
    <w:rsid w:val="00747383"/>
    <w:rsid w:val="00747547"/>
    <w:rsid w:val="0075138B"/>
    <w:rsid w:val="00751612"/>
    <w:rsid w:val="007533B9"/>
    <w:rsid w:val="007533C1"/>
    <w:rsid w:val="00755276"/>
    <w:rsid w:val="00755B73"/>
    <w:rsid w:val="007566E5"/>
    <w:rsid w:val="007574A4"/>
    <w:rsid w:val="007601D6"/>
    <w:rsid w:val="007614BC"/>
    <w:rsid w:val="00761903"/>
    <w:rsid w:val="00761A67"/>
    <w:rsid w:val="007626CA"/>
    <w:rsid w:val="00762763"/>
    <w:rsid w:val="00762841"/>
    <w:rsid w:val="00762860"/>
    <w:rsid w:val="00762C3D"/>
    <w:rsid w:val="007648DC"/>
    <w:rsid w:val="0076492C"/>
    <w:rsid w:val="00766BF9"/>
    <w:rsid w:val="007704E0"/>
    <w:rsid w:val="00771E6D"/>
    <w:rsid w:val="00772F67"/>
    <w:rsid w:val="007743D6"/>
    <w:rsid w:val="00775458"/>
    <w:rsid w:val="00775596"/>
    <w:rsid w:val="0077618C"/>
    <w:rsid w:val="00776D86"/>
    <w:rsid w:val="0078060B"/>
    <w:rsid w:val="0078204C"/>
    <w:rsid w:val="0078262C"/>
    <w:rsid w:val="00782D31"/>
    <w:rsid w:val="00783490"/>
    <w:rsid w:val="007838D3"/>
    <w:rsid w:val="00784470"/>
    <w:rsid w:val="007846C0"/>
    <w:rsid w:val="00784704"/>
    <w:rsid w:val="00786600"/>
    <w:rsid w:val="0078682F"/>
    <w:rsid w:val="00787705"/>
    <w:rsid w:val="0079045B"/>
    <w:rsid w:val="00790F1E"/>
    <w:rsid w:val="0079294D"/>
    <w:rsid w:val="00792AD9"/>
    <w:rsid w:val="00792F0F"/>
    <w:rsid w:val="00795089"/>
    <w:rsid w:val="00795237"/>
    <w:rsid w:val="007954D7"/>
    <w:rsid w:val="007A0F79"/>
    <w:rsid w:val="007A1929"/>
    <w:rsid w:val="007A26AB"/>
    <w:rsid w:val="007A3746"/>
    <w:rsid w:val="007A4874"/>
    <w:rsid w:val="007A489C"/>
    <w:rsid w:val="007A4911"/>
    <w:rsid w:val="007A4E8D"/>
    <w:rsid w:val="007A5254"/>
    <w:rsid w:val="007A5E7F"/>
    <w:rsid w:val="007A6283"/>
    <w:rsid w:val="007A662C"/>
    <w:rsid w:val="007A7784"/>
    <w:rsid w:val="007B25B6"/>
    <w:rsid w:val="007B3624"/>
    <w:rsid w:val="007B3CBB"/>
    <w:rsid w:val="007B3ED3"/>
    <w:rsid w:val="007B5392"/>
    <w:rsid w:val="007B6FE4"/>
    <w:rsid w:val="007B7CEE"/>
    <w:rsid w:val="007C03BD"/>
    <w:rsid w:val="007C054B"/>
    <w:rsid w:val="007C12B2"/>
    <w:rsid w:val="007C20CA"/>
    <w:rsid w:val="007C2F7B"/>
    <w:rsid w:val="007C32D4"/>
    <w:rsid w:val="007C360C"/>
    <w:rsid w:val="007C4DE4"/>
    <w:rsid w:val="007C6602"/>
    <w:rsid w:val="007C675E"/>
    <w:rsid w:val="007C6AAA"/>
    <w:rsid w:val="007C76F9"/>
    <w:rsid w:val="007D05D8"/>
    <w:rsid w:val="007D2515"/>
    <w:rsid w:val="007D2927"/>
    <w:rsid w:val="007D2B50"/>
    <w:rsid w:val="007D2B5A"/>
    <w:rsid w:val="007D2BC0"/>
    <w:rsid w:val="007D3D5D"/>
    <w:rsid w:val="007D4FA1"/>
    <w:rsid w:val="007D60FB"/>
    <w:rsid w:val="007D696C"/>
    <w:rsid w:val="007E08BF"/>
    <w:rsid w:val="007E0E0A"/>
    <w:rsid w:val="007E0E81"/>
    <w:rsid w:val="007E196B"/>
    <w:rsid w:val="007E1BDF"/>
    <w:rsid w:val="007E2634"/>
    <w:rsid w:val="007E2845"/>
    <w:rsid w:val="007E311F"/>
    <w:rsid w:val="007E3751"/>
    <w:rsid w:val="007E4638"/>
    <w:rsid w:val="007E4F80"/>
    <w:rsid w:val="007E549B"/>
    <w:rsid w:val="007E5514"/>
    <w:rsid w:val="007E6632"/>
    <w:rsid w:val="007E72D3"/>
    <w:rsid w:val="007E7454"/>
    <w:rsid w:val="007E78A2"/>
    <w:rsid w:val="007E7F7C"/>
    <w:rsid w:val="007F2A5A"/>
    <w:rsid w:val="007F2BBE"/>
    <w:rsid w:val="007F2E1A"/>
    <w:rsid w:val="007F3F97"/>
    <w:rsid w:val="007F441F"/>
    <w:rsid w:val="007F49FD"/>
    <w:rsid w:val="007F4C68"/>
    <w:rsid w:val="007F5F86"/>
    <w:rsid w:val="007F63D4"/>
    <w:rsid w:val="007F6941"/>
    <w:rsid w:val="007F6B96"/>
    <w:rsid w:val="00800AEA"/>
    <w:rsid w:val="00801C58"/>
    <w:rsid w:val="00801F9B"/>
    <w:rsid w:val="00804D0F"/>
    <w:rsid w:val="00805BE1"/>
    <w:rsid w:val="00805E85"/>
    <w:rsid w:val="0080712A"/>
    <w:rsid w:val="00807FD7"/>
    <w:rsid w:val="008110C4"/>
    <w:rsid w:val="00812563"/>
    <w:rsid w:val="008160C7"/>
    <w:rsid w:val="00816135"/>
    <w:rsid w:val="00817308"/>
    <w:rsid w:val="008176AD"/>
    <w:rsid w:val="0081773B"/>
    <w:rsid w:val="00820170"/>
    <w:rsid w:val="00820CD6"/>
    <w:rsid w:val="00821DF1"/>
    <w:rsid w:val="00823CA4"/>
    <w:rsid w:val="00824295"/>
    <w:rsid w:val="0082494D"/>
    <w:rsid w:val="008261B1"/>
    <w:rsid w:val="008267DE"/>
    <w:rsid w:val="008272B8"/>
    <w:rsid w:val="0082750A"/>
    <w:rsid w:val="00830032"/>
    <w:rsid w:val="00834ED1"/>
    <w:rsid w:val="008351F0"/>
    <w:rsid w:val="00836A99"/>
    <w:rsid w:val="00837035"/>
    <w:rsid w:val="0083779A"/>
    <w:rsid w:val="00840CB8"/>
    <w:rsid w:val="00840D16"/>
    <w:rsid w:val="008413AF"/>
    <w:rsid w:val="00841BC6"/>
    <w:rsid w:val="00842A59"/>
    <w:rsid w:val="00842CD5"/>
    <w:rsid w:val="00842F54"/>
    <w:rsid w:val="00843423"/>
    <w:rsid w:val="0084543D"/>
    <w:rsid w:val="00846C96"/>
    <w:rsid w:val="00847505"/>
    <w:rsid w:val="008518C5"/>
    <w:rsid w:val="00851FA1"/>
    <w:rsid w:val="008528F0"/>
    <w:rsid w:val="0085294B"/>
    <w:rsid w:val="00852A25"/>
    <w:rsid w:val="00853023"/>
    <w:rsid w:val="00853066"/>
    <w:rsid w:val="00853F90"/>
    <w:rsid w:val="00854030"/>
    <w:rsid w:val="008564E0"/>
    <w:rsid w:val="0085666B"/>
    <w:rsid w:val="00856B08"/>
    <w:rsid w:val="008579B4"/>
    <w:rsid w:val="00860DDB"/>
    <w:rsid w:val="008619F5"/>
    <w:rsid w:val="0086255D"/>
    <w:rsid w:val="00862F22"/>
    <w:rsid w:val="008636FE"/>
    <w:rsid w:val="00864400"/>
    <w:rsid w:val="0086495B"/>
    <w:rsid w:val="00865E06"/>
    <w:rsid w:val="00866644"/>
    <w:rsid w:val="00866B27"/>
    <w:rsid w:val="00871322"/>
    <w:rsid w:val="00876B98"/>
    <w:rsid w:val="008803FB"/>
    <w:rsid w:val="008806DF"/>
    <w:rsid w:val="00880EA1"/>
    <w:rsid w:val="00880F01"/>
    <w:rsid w:val="008816C2"/>
    <w:rsid w:val="008836B9"/>
    <w:rsid w:val="0088372E"/>
    <w:rsid w:val="00883C0A"/>
    <w:rsid w:val="00885CBC"/>
    <w:rsid w:val="0088631A"/>
    <w:rsid w:val="0088743C"/>
    <w:rsid w:val="008875D5"/>
    <w:rsid w:val="0088789C"/>
    <w:rsid w:val="00890991"/>
    <w:rsid w:val="008913D8"/>
    <w:rsid w:val="00891678"/>
    <w:rsid w:val="00892656"/>
    <w:rsid w:val="00892847"/>
    <w:rsid w:val="0089453D"/>
    <w:rsid w:val="00895AF0"/>
    <w:rsid w:val="0089618D"/>
    <w:rsid w:val="008A09DE"/>
    <w:rsid w:val="008A1594"/>
    <w:rsid w:val="008A37A5"/>
    <w:rsid w:val="008A3CFD"/>
    <w:rsid w:val="008A4192"/>
    <w:rsid w:val="008A4899"/>
    <w:rsid w:val="008A5240"/>
    <w:rsid w:val="008A59A8"/>
    <w:rsid w:val="008A6D73"/>
    <w:rsid w:val="008B0967"/>
    <w:rsid w:val="008B0B58"/>
    <w:rsid w:val="008B1DFE"/>
    <w:rsid w:val="008B37E0"/>
    <w:rsid w:val="008B6D7A"/>
    <w:rsid w:val="008C0843"/>
    <w:rsid w:val="008C18FA"/>
    <w:rsid w:val="008C4E8B"/>
    <w:rsid w:val="008C4F48"/>
    <w:rsid w:val="008C6879"/>
    <w:rsid w:val="008C70B6"/>
    <w:rsid w:val="008D0254"/>
    <w:rsid w:val="008D4A3A"/>
    <w:rsid w:val="008D4F87"/>
    <w:rsid w:val="008D73AB"/>
    <w:rsid w:val="008D73CD"/>
    <w:rsid w:val="008E00E7"/>
    <w:rsid w:val="008E1033"/>
    <w:rsid w:val="008E2637"/>
    <w:rsid w:val="008E31BB"/>
    <w:rsid w:val="008E4480"/>
    <w:rsid w:val="008E4903"/>
    <w:rsid w:val="008E6065"/>
    <w:rsid w:val="008E6D2E"/>
    <w:rsid w:val="008E75A3"/>
    <w:rsid w:val="008F121D"/>
    <w:rsid w:val="008F1249"/>
    <w:rsid w:val="008F16C2"/>
    <w:rsid w:val="008F25E8"/>
    <w:rsid w:val="008F36F8"/>
    <w:rsid w:val="008F4277"/>
    <w:rsid w:val="008F6489"/>
    <w:rsid w:val="0090131D"/>
    <w:rsid w:val="00903556"/>
    <w:rsid w:val="00903708"/>
    <w:rsid w:val="00903B0B"/>
    <w:rsid w:val="0090464A"/>
    <w:rsid w:val="009046F9"/>
    <w:rsid w:val="00905370"/>
    <w:rsid w:val="009069CA"/>
    <w:rsid w:val="00907183"/>
    <w:rsid w:val="00911251"/>
    <w:rsid w:val="009125A7"/>
    <w:rsid w:val="00912C7F"/>
    <w:rsid w:val="00912D37"/>
    <w:rsid w:val="00912E83"/>
    <w:rsid w:val="009138C5"/>
    <w:rsid w:val="00914F04"/>
    <w:rsid w:val="00915567"/>
    <w:rsid w:val="009179AE"/>
    <w:rsid w:val="0092056D"/>
    <w:rsid w:val="009212C9"/>
    <w:rsid w:val="00921B09"/>
    <w:rsid w:val="00922507"/>
    <w:rsid w:val="00924347"/>
    <w:rsid w:val="00924EA3"/>
    <w:rsid w:val="00924F7B"/>
    <w:rsid w:val="00925221"/>
    <w:rsid w:val="00925347"/>
    <w:rsid w:val="00925EDE"/>
    <w:rsid w:val="00926D30"/>
    <w:rsid w:val="00926EF3"/>
    <w:rsid w:val="00927024"/>
    <w:rsid w:val="009304B3"/>
    <w:rsid w:val="00932079"/>
    <w:rsid w:val="00932AC5"/>
    <w:rsid w:val="00934A3F"/>
    <w:rsid w:val="00936442"/>
    <w:rsid w:val="0093665D"/>
    <w:rsid w:val="00936752"/>
    <w:rsid w:val="009378ED"/>
    <w:rsid w:val="00937D15"/>
    <w:rsid w:val="0094027C"/>
    <w:rsid w:val="00940316"/>
    <w:rsid w:val="009409DF"/>
    <w:rsid w:val="00940D2B"/>
    <w:rsid w:val="00940F9B"/>
    <w:rsid w:val="00942BD3"/>
    <w:rsid w:val="00942F1E"/>
    <w:rsid w:val="009438CC"/>
    <w:rsid w:val="00943C9D"/>
    <w:rsid w:val="009445FF"/>
    <w:rsid w:val="00944A73"/>
    <w:rsid w:val="00946110"/>
    <w:rsid w:val="00946CDE"/>
    <w:rsid w:val="00950291"/>
    <w:rsid w:val="00950830"/>
    <w:rsid w:val="0095185C"/>
    <w:rsid w:val="00953739"/>
    <w:rsid w:val="00953ADD"/>
    <w:rsid w:val="0095444D"/>
    <w:rsid w:val="00954BA1"/>
    <w:rsid w:val="00955CDA"/>
    <w:rsid w:val="00956CB2"/>
    <w:rsid w:val="00957441"/>
    <w:rsid w:val="0095755E"/>
    <w:rsid w:val="00961BB7"/>
    <w:rsid w:val="00961C94"/>
    <w:rsid w:val="00964443"/>
    <w:rsid w:val="009665D7"/>
    <w:rsid w:val="00970F30"/>
    <w:rsid w:val="009710C3"/>
    <w:rsid w:val="0097223A"/>
    <w:rsid w:val="00973065"/>
    <w:rsid w:val="0097337B"/>
    <w:rsid w:val="00974A22"/>
    <w:rsid w:val="009751E7"/>
    <w:rsid w:val="009756FD"/>
    <w:rsid w:val="00980525"/>
    <w:rsid w:val="009813BC"/>
    <w:rsid w:val="009827FD"/>
    <w:rsid w:val="009839A0"/>
    <w:rsid w:val="00986A57"/>
    <w:rsid w:val="0098724A"/>
    <w:rsid w:val="00987828"/>
    <w:rsid w:val="00987C3E"/>
    <w:rsid w:val="00992503"/>
    <w:rsid w:val="0099282F"/>
    <w:rsid w:val="00993D1E"/>
    <w:rsid w:val="00994C27"/>
    <w:rsid w:val="00995815"/>
    <w:rsid w:val="00997FDD"/>
    <w:rsid w:val="009A0425"/>
    <w:rsid w:val="009A0477"/>
    <w:rsid w:val="009A0560"/>
    <w:rsid w:val="009A09AF"/>
    <w:rsid w:val="009A2179"/>
    <w:rsid w:val="009A2621"/>
    <w:rsid w:val="009A3551"/>
    <w:rsid w:val="009A50E8"/>
    <w:rsid w:val="009A7286"/>
    <w:rsid w:val="009A7925"/>
    <w:rsid w:val="009B153A"/>
    <w:rsid w:val="009B1E66"/>
    <w:rsid w:val="009B1EB9"/>
    <w:rsid w:val="009B2304"/>
    <w:rsid w:val="009B28C3"/>
    <w:rsid w:val="009B3471"/>
    <w:rsid w:val="009B4F7B"/>
    <w:rsid w:val="009B5442"/>
    <w:rsid w:val="009B6C68"/>
    <w:rsid w:val="009B7211"/>
    <w:rsid w:val="009B759B"/>
    <w:rsid w:val="009C014B"/>
    <w:rsid w:val="009C066D"/>
    <w:rsid w:val="009C12EA"/>
    <w:rsid w:val="009C35B8"/>
    <w:rsid w:val="009C58CE"/>
    <w:rsid w:val="009C6E15"/>
    <w:rsid w:val="009C7844"/>
    <w:rsid w:val="009D096D"/>
    <w:rsid w:val="009D0A91"/>
    <w:rsid w:val="009D0CF4"/>
    <w:rsid w:val="009D1572"/>
    <w:rsid w:val="009D1C5E"/>
    <w:rsid w:val="009D1E30"/>
    <w:rsid w:val="009D3B6B"/>
    <w:rsid w:val="009D3B81"/>
    <w:rsid w:val="009D6449"/>
    <w:rsid w:val="009D6696"/>
    <w:rsid w:val="009D6B85"/>
    <w:rsid w:val="009D790E"/>
    <w:rsid w:val="009D7B6C"/>
    <w:rsid w:val="009E0438"/>
    <w:rsid w:val="009E0591"/>
    <w:rsid w:val="009E05E0"/>
    <w:rsid w:val="009E22CE"/>
    <w:rsid w:val="009E3349"/>
    <w:rsid w:val="009E3556"/>
    <w:rsid w:val="009E36C4"/>
    <w:rsid w:val="009E47C5"/>
    <w:rsid w:val="009E49F2"/>
    <w:rsid w:val="009E4D71"/>
    <w:rsid w:val="009E5E06"/>
    <w:rsid w:val="009E6C0A"/>
    <w:rsid w:val="009E6F44"/>
    <w:rsid w:val="009F0BF8"/>
    <w:rsid w:val="009F0E51"/>
    <w:rsid w:val="009F0F79"/>
    <w:rsid w:val="009F201F"/>
    <w:rsid w:val="009F2641"/>
    <w:rsid w:val="009F3057"/>
    <w:rsid w:val="009F3868"/>
    <w:rsid w:val="009F55C0"/>
    <w:rsid w:val="009F5697"/>
    <w:rsid w:val="009F56AF"/>
    <w:rsid w:val="009F7926"/>
    <w:rsid w:val="009F7C86"/>
    <w:rsid w:val="00A005B1"/>
    <w:rsid w:val="00A011F7"/>
    <w:rsid w:val="00A012C4"/>
    <w:rsid w:val="00A01C4D"/>
    <w:rsid w:val="00A01F76"/>
    <w:rsid w:val="00A02467"/>
    <w:rsid w:val="00A02769"/>
    <w:rsid w:val="00A03992"/>
    <w:rsid w:val="00A06329"/>
    <w:rsid w:val="00A066D1"/>
    <w:rsid w:val="00A070F2"/>
    <w:rsid w:val="00A0758E"/>
    <w:rsid w:val="00A07858"/>
    <w:rsid w:val="00A0785E"/>
    <w:rsid w:val="00A10E89"/>
    <w:rsid w:val="00A10EE6"/>
    <w:rsid w:val="00A121DA"/>
    <w:rsid w:val="00A1454B"/>
    <w:rsid w:val="00A14A53"/>
    <w:rsid w:val="00A14B55"/>
    <w:rsid w:val="00A169CF"/>
    <w:rsid w:val="00A17624"/>
    <w:rsid w:val="00A17E00"/>
    <w:rsid w:val="00A21D98"/>
    <w:rsid w:val="00A227F3"/>
    <w:rsid w:val="00A23280"/>
    <w:rsid w:val="00A2475F"/>
    <w:rsid w:val="00A25A13"/>
    <w:rsid w:val="00A30559"/>
    <w:rsid w:val="00A3164E"/>
    <w:rsid w:val="00A31BD4"/>
    <w:rsid w:val="00A32097"/>
    <w:rsid w:val="00A320E3"/>
    <w:rsid w:val="00A3392C"/>
    <w:rsid w:val="00A33FAF"/>
    <w:rsid w:val="00A34E54"/>
    <w:rsid w:val="00A34F33"/>
    <w:rsid w:val="00A35478"/>
    <w:rsid w:val="00A3581A"/>
    <w:rsid w:val="00A36C67"/>
    <w:rsid w:val="00A36F0F"/>
    <w:rsid w:val="00A3713E"/>
    <w:rsid w:val="00A42015"/>
    <w:rsid w:val="00A4228E"/>
    <w:rsid w:val="00A4247A"/>
    <w:rsid w:val="00A453A8"/>
    <w:rsid w:val="00A45570"/>
    <w:rsid w:val="00A45A2E"/>
    <w:rsid w:val="00A46163"/>
    <w:rsid w:val="00A50989"/>
    <w:rsid w:val="00A516DF"/>
    <w:rsid w:val="00A52A09"/>
    <w:rsid w:val="00A542C9"/>
    <w:rsid w:val="00A55727"/>
    <w:rsid w:val="00A55A22"/>
    <w:rsid w:val="00A55B96"/>
    <w:rsid w:val="00A561D5"/>
    <w:rsid w:val="00A627F0"/>
    <w:rsid w:val="00A62940"/>
    <w:rsid w:val="00A62F68"/>
    <w:rsid w:val="00A662C4"/>
    <w:rsid w:val="00A6767E"/>
    <w:rsid w:val="00A70529"/>
    <w:rsid w:val="00A70CB9"/>
    <w:rsid w:val="00A710D8"/>
    <w:rsid w:val="00A71A19"/>
    <w:rsid w:val="00A722F8"/>
    <w:rsid w:val="00A729D5"/>
    <w:rsid w:val="00A72A32"/>
    <w:rsid w:val="00A740B0"/>
    <w:rsid w:val="00A757A9"/>
    <w:rsid w:val="00A7695F"/>
    <w:rsid w:val="00A769CE"/>
    <w:rsid w:val="00A76F58"/>
    <w:rsid w:val="00A77C21"/>
    <w:rsid w:val="00A81131"/>
    <w:rsid w:val="00A82020"/>
    <w:rsid w:val="00A837D0"/>
    <w:rsid w:val="00A83E72"/>
    <w:rsid w:val="00A84048"/>
    <w:rsid w:val="00A84281"/>
    <w:rsid w:val="00A844B0"/>
    <w:rsid w:val="00A8588B"/>
    <w:rsid w:val="00A8611A"/>
    <w:rsid w:val="00A86801"/>
    <w:rsid w:val="00A9179E"/>
    <w:rsid w:val="00A917CB"/>
    <w:rsid w:val="00A91A83"/>
    <w:rsid w:val="00A91D1D"/>
    <w:rsid w:val="00A942EE"/>
    <w:rsid w:val="00A9496A"/>
    <w:rsid w:val="00A94F8E"/>
    <w:rsid w:val="00A96794"/>
    <w:rsid w:val="00AA0D94"/>
    <w:rsid w:val="00AA0E5A"/>
    <w:rsid w:val="00AA1101"/>
    <w:rsid w:val="00AA35FF"/>
    <w:rsid w:val="00AA3D53"/>
    <w:rsid w:val="00AA4BFD"/>
    <w:rsid w:val="00AA7151"/>
    <w:rsid w:val="00AA779F"/>
    <w:rsid w:val="00AA7CDE"/>
    <w:rsid w:val="00AA7D68"/>
    <w:rsid w:val="00AB06D6"/>
    <w:rsid w:val="00AB2237"/>
    <w:rsid w:val="00AB4F5A"/>
    <w:rsid w:val="00AB6141"/>
    <w:rsid w:val="00AB68D7"/>
    <w:rsid w:val="00AC08B0"/>
    <w:rsid w:val="00AC29F9"/>
    <w:rsid w:val="00AC2ACA"/>
    <w:rsid w:val="00AC5892"/>
    <w:rsid w:val="00AC75BF"/>
    <w:rsid w:val="00AC7869"/>
    <w:rsid w:val="00AD02B5"/>
    <w:rsid w:val="00AD0F53"/>
    <w:rsid w:val="00AD2F60"/>
    <w:rsid w:val="00AD3697"/>
    <w:rsid w:val="00AD39E5"/>
    <w:rsid w:val="00AD3AC3"/>
    <w:rsid w:val="00AD43CE"/>
    <w:rsid w:val="00AD4EE3"/>
    <w:rsid w:val="00AD5FE9"/>
    <w:rsid w:val="00AD6B4C"/>
    <w:rsid w:val="00AD7425"/>
    <w:rsid w:val="00AD7DC1"/>
    <w:rsid w:val="00AE1956"/>
    <w:rsid w:val="00AE298C"/>
    <w:rsid w:val="00AE2E8A"/>
    <w:rsid w:val="00AE31D1"/>
    <w:rsid w:val="00AE627F"/>
    <w:rsid w:val="00AE631F"/>
    <w:rsid w:val="00AE6B6A"/>
    <w:rsid w:val="00AE7724"/>
    <w:rsid w:val="00AF0924"/>
    <w:rsid w:val="00AF0A38"/>
    <w:rsid w:val="00AF1095"/>
    <w:rsid w:val="00AF25E3"/>
    <w:rsid w:val="00AF441B"/>
    <w:rsid w:val="00AF4745"/>
    <w:rsid w:val="00AF52AA"/>
    <w:rsid w:val="00AF5448"/>
    <w:rsid w:val="00AF6854"/>
    <w:rsid w:val="00AF7217"/>
    <w:rsid w:val="00B00663"/>
    <w:rsid w:val="00B00D5E"/>
    <w:rsid w:val="00B01E7D"/>
    <w:rsid w:val="00B0201E"/>
    <w:rsid w:val="00B03274"/>
    <w:rsid w:val="00B032E7"/>
    <w:rsid w:val="00B03466"/>
    <w:rsid w:val="00B0584D"/>
    <w:rsid w:val="00B05EA6"/>
    <w:rsid w:val="00B0601E"/>
    <w:rsid w:val="00B061A7"/>
    <w:rsid w:val="00B07B91"/>
    <w:rsid w:val="00B10780"/>
    <w:rsid w:val="00B1338F"/>
    <w:rsid w:val="00B1358B"/>
    <w:rsid w:val="00B16D4A"/>
    <w:rsid w:val="00B21607"/>
    <w:rsid w:val="00B21A65"/>
    <w:rsid w:val="00B23007"/>
    <w:rsid w:val="00B23AC2"/>
    <w:rsid w:val="00B24179"/>
    <w:rsid w:val="00B2457B"/>
    <w:rsid w:val="00B25C5D"/>
    <w:rsid w:val="00B26926"/>
    <w:rsid w:val="00B31278"/>
    <w:rsid w:val="00B31E47"/>
    <w:rsid w:val="00B344BB"/>
    <w:rsid w:val="00B355BE"/>
    <w:rsid w:val="00B35CEC"/>
    <w:rsid w:val="00B35F95"/>
    <w:rsid w:val="00B3737F"/>
    <w:rsid w:val="00B37F77"/>
    <w:rsid w:val="00B41068"/>
    <w:rsid w:val="00B42681"/>
    <w:rsid w:val="00B443A8"/>
    <w:rsid w:val="00B46BE9"/>
    <w:rsid w:val="00B5194B"/>
    <w:rsid w:val="00B54B79"/>
    <w:rsid w:val="00B54E73"/>
    <w:rsid w:val="00B560D2"/>
    <w:rsid w:val="00B56969"/>
    <w:rsid w:val="00B57DFF"/>
    <w:rsid w:val="00B608DB"/>
    <w:rsid w:val="00B61F12"/>
    <w:rsid w:val="00B640EB"/>
    <w:rsid w:val="00B647E2"/>
    <w:rsid w:val="00B6513B"/>
    <w:rsid w:val="00B6636B"/>
    <w:rsid w:val="00B67523"/>
    <w:rsid w:val="00B70863"/>
    <w:rsid w:val="00B70C1A"/>
    <w:rsid w:val="00B7158C"/>
    <w:rsid w:val="00B72879"/>
    <w:rsid w:val="00B731D4"/>
    <w:rsid w:val="00B74B00"/>
    <w:rsid w:val="00B76822"/>
    <w:rsid w:val="00B76E10"/>
    <w:rsid w:val="00B77B57"/>
    <w:rsid w:val="00B80BA2"/>
    <w:rsid w:val="00B80C31"/>
    <w:rsid w:val="00B82477"/>
    <w:rsid w:val="00B8338A"/>
    <w:rsid w:val="00B8382E"/>
    <w:rsid w:val="00B83B20"/>
    <w:rsid w:val="00B848FC"/>
    <w:rsid w:val="00B84C46"/>
    <w:rsid w:val="00B86544"/>
    <w:rsid w:val="00B874A3"/>
    <w:rsid w:val="00B878C7"/>
    <w:rsid w:val="00B912F0"/>
    <w:rsid w:val="00B9269A"/>
    <w:rsid w:val="00B93C5A"/>
    <w:rsid w:val="00B94863"/>
    <w:rsid w:val="00B95AF7"/>
    <w:rsid w:val="00B96D6A"/>
    <w:rsid w:val="00B96F62"/>
    <w:rsid w:val="00B97D31"/>
    <w:rsid w:val="00B9BDE6"/>
    <w:rsid w:val="00BA0649"/>
    <w:rsid w:val="00BA0E86"/>
    <w:rsid w:val="00BA30EA"/>
    <w:rsid w:val="00BA4A10"/>
    <w:rsid w:val="00BA7FDB"/>
    <w:rsid w:val="00BB03C7"/>
    <w:rsid w:val="00BB2090"/>
    <w:rsid w:val="00BB2166"/>
    <w:rsid w:val="00BB4751"/>
    <w:rsid w:val="00BB4DB1"/>
    <w:rsid w:val="00BB6C08"/>
    <w:rsid w:val="00BC0B3A"/>
    <w:rsid w:val="00BC1B1F"/>
    <w:rsid w:val="00BC337B"/>
    <w:rsid w:val="00BC3ABE"/>
    <w:rsid w:val="00BC457E"/>
    <w:rsid w:val="00BC60FE"/>
    <w:rsid w:val="00BC64E6"/>
    <w:rsid w:val="00BC7380"/>
    <w:rsid w:val="00BD117B"/>
    <w:rsid w:val="00BD15F3"/>
    <w:rsid w:val="00BD1746"/>
    <w:rsid w:val="00BD1CF9"/>
    <w:rsid w:val="00BD3EE0"/>
    <w:rsid w:val="00BD45D5"/>
    <w:rsid w:val="00BD5096"/>
    <w:rsid w:val="00BD59F9"/>
    <w:rsid w:val="00BD5AAB"/>
    <w:rsid w:val="00BD5ACE"/>
    <w:rsid w:val="00BD5DDC"/>
    <w:rsid w:val="00BD6C82"/>
    <w:rsid w:val="00BD79D8"/>
    <w:rsid w:val="00BE168D"/>
    <w:rsid w:val="00BE2CE6"/>
    <w:rsid w:val="00BE38CE"/>
    <w:rsid w:val="00BE5B63"/>
    <w:rsid w:val="00BE6740"/>
    <w:rsid w:val="00BE72E0"/>
    <w:rsid w:val="00BF1C26"/>
    <w:rsid w:val="00BF2171"/>
    <w:rsid w:val="00BF2E4D"/>
    <w:rsid w:val="00BF38A3"/>
    <w:rsid w:val="00BF39E1"/>
    <w:rsid w:val="00BF3FFA"/>
    <w:rsid w:val="00BF4DF3"/>
    <w:rsid w:val="00BF5B5D"/>
    <w:rsid w:val="00BF6CAA"/>
    <w:rsid w:val="00BF7838"/>
    <w:rsid w:val="00BF7C6C"/>
    <w:rsid w:val="00C0224D"/>
    <w:rsid w:val="00C024E7"/>
    <w:rsid w:val="00C02AA6"/>
    <w:rsid w:val="00C02E80"/>
    <w:rsid w:val="00C03ADA"/>
    <w:rsid w:val="00C054C8"/>
    <w:rsid w:val="00C069E8"/>
    <w:rsid w:val="00C06E96"/>
    <w:rsid w:val="00C1009C"/>
    <w:rsid w:val="00C105AA"/>
    <w:rsid w:val="00C10CDE"/>
    <w:rsid w:val="00C115AF"/>
    <w:rsid w:val="00C13316"/>
    <w:rsid w:val="00C1358C"/>
    <w:rsid w:val="00C173BC"/>
    <w:rsid w:val="00C17FB8"/>
    <w:rsid w:val="00C20E36"/>
    <w:rsid w:val="00C212C4"/>
    <w:rsid w:val="00C21D20"/>
    <w:rsid w:val="00C21E77"/>
    <w:rsid w:val="00C23C1A"/>
    <w:rsid w:val="00C24296"/>
    <w:rsid w:val="00C24877"/>
    <w:rsid w:val="00C2562B"/>
    <w:rsid w:val="00C25C45"/>
    <w:rsid w:val="00C25E44"/>
    <w:rsid w:val="00C28874"/>
    <w:rsid w:val="00C30882"/>
    <w:rsid w:val="00C3186D"/>
    <w:rsid w:val="00C33EEB"/>
    <w:rsid w:val="00C345F0"/>
    <w:rsid w:val="00C346BB"/>
    <w:rsid w:val="00C35120"/>
    <w:rsid w:val="00C35555"/>
    <w:rsid w:val="00C35D5C"/>
    <w:rsid w:val="00C35D85"/>
    <w:rsid w:val="00C368C9"/>
    <w:rsid w:val="00C36B0C"/>
    <w:rsid w:val="00C37858"/>
    <w:rsid w:val="00C3786A"/>
    <w:rsid w:val="00C40199"/>
    <w:rsid w:val="00C43D84"/>
    <w:rsid w:val="00C445F3"/>
    <w:rsid w:val="00C44D66"/>
    <w:rsid w:val="00C452DB"/>
    <w:rsid w:val="00C459B1"/>
    <w:rsid w:val="00C46F9C"/>
    <w:rsid w:val="00C50B7C"/>
    <w:rsid w:val="00C51DFB"/>
    <w:rsid w:val="00C5261D"/>
    <w:rsid w:val="00C5325C"/>
    <w:rsid w:val="00C55D8D"/>
    <w:rsid w:val="00C564F3"/>
    <w:rsid w:val="00C616D0"/>
    <w:rsid w:val="00C619C0"/>
    <w:rsid w:val="00C638A9"/>
    <w:rsid w:val="00C63A43"/>
    <w:rsid w:val="00C63B1E"/>
    <w:rsid w:val="00C65C68"/>
    <w:rsid w:val="00C66399"/>
    <w:rsid w:val="00C6762F"/>
    <w:rsid w:val="00C7036C"/>
    <w:rsid w:val="00C707C9"/>
    <w:rsid w:val="00C72AF1"/>
    <w:rsid w:val="00C72E7F"/>
    <w:rsid w:val="00C747F0"/>
    <w:rsid w:val="00C75B7C"/>
    <w:rsid w:val="00C76AA1"/>
    <w:rsid w:val="00C76C41"/>
    <w:rsid w:val="00C77660"/>
    <w:rsid w:val="00C801E2"/>
    <w:rsid w:val="00C80EB9"/>
    <w:rsid w:val="00C81AC7"/>
    <w:rsid w:val="00C85FA4"/>
    <w:rsid w:val="00C8795E"/>
    <w:rsid w:val="00C91BC1"/>
    <w:rsid w:val="00C91E4D"/>
    <w:rsid w:val="00C933A6"/>
    <w:rsid w:val="00C93ADC"/>
    <w:rsid w:val="00C9427F"/>
    <w:rsid w:val="00C94636"/>
    <w:rsid w:val="00C94FCC"/>
    <w:rsid w:val="00C96490"/>
    <w:rsid w:val="00C97126"/>
    <w:rsid w:val="00C97340"/>
    <w:rsid w:val="00C97976"/>
    <w:rsid w:val="00C97D2F"/>
    <w:rsid w:val="00C97FBF"/>
    <w:rsid w:val="00CA3F1A"/>
    <w:rsid w:val="00CA4B53"/>
    <w:rsid w:val="00CA4F10"/>
    <w:rsid w:val="00CA5595"/>
    <w:rsid w:val="00CA675C"/>
    <w:rsid w:val="00CA6EFE"/>
    <w:rsid w:val="00CB043F"/>
    <w:rsid w:val="00CB0758"/>
    <w:rsid w:val="00CB1000"/>
    <w:rsid w:val="00CB2AF0"/>
    <w:rsid w:val="00CB4B36"/>
    <w:rsid w:val="00CB67B6"/>
    <w:rsid w:val="00CB715A"/>
    <w:rsid w:val="00CB7296"/>
    <w:rsid w:val="00CB7CCD"/>
    <w:rsid w:val="00CC09F4"/>
    <w:rsid w:val="00CC2979"/>
    <w:rsid w:val="00CC2B5F"/>
    <w:rsid w:val="00CC2F67"/>
    <w:rsid w:val="00CC424D"/>
    <w:rsid w:val="00CC52B7"/>
    <w:rsid w:val="00CD1D2C"/>
    <w:rsid w:val="00CD296D"/>
    <w:rsid w:val="00CD32D3"/>
    <w:rsid w:val="00CD33C2"/>
    <w:rsid w:val="00CD34F5"/>
    <w:rsid w:val="00CD7BBC"/>
    <w:rsid w:val="00CE0292"/>
    <w:rsid w:val="00CE1B40"/>
    <w:rsid w:val="00CE1C3A"/>
    <w:rsid w:val="00CE1D8E"/>
    <w:rsid w:val="00CE2AD5"/>
    <w:rsid w:val="00CE3C48"/>
    <w:rsid w:val="00CE424B"/>
    <w:rsid w:val="00CE4761"/>
    <w:rsid w:val="00CE4CEC"/>
    <w:rsid w:val="00CE56E8"/>
    <w:rsid w:val="00CE7E99"/>
    <w:rsid w:val="00CF2085"/>
    <w:rsid w:val="00CF30CF"/>
    <w:rsid w:val="00CF4AA1"/>
    <w:rsid w:val="00CF4B0B"/>
    <w:rsid w:val="00CF53ED"/>
    <w:rsid w:val="00CF568B"/>
    <w:rsid w:val="00CF6BB0"/>
    <w:rsid w:val="00CF6D7D"/>
    <w:rsid w:val="00CF6F34"/>
    <w:rsid w:val="00D0007C"/>
    <w:rsid w:val="00D00A1E"/>
    <w:rsid w:val="00D00AAF"/>
    <w:rsid w:val="00D00E5C"/>
    <w:rsid w:val="00D0160B"/>
    <w:rsid w:val="00D0162D"/>
    <w:rsid w:val="00D024EB"/>
    <w:rsid w:val="00D02864"/>
    <w:rsid w:val="00D031B9"/>
    <w:rsid w:val="00D03FB2"/>
    <w:rsid w:val="00D04BDB"/>
    <w:rsid w:val="00D0570C"/>
    <w:rsid w:val="00D06A5A"/>
    <w:rsid w:val="00D071E9"/>
    <w:rsid w:val="00D07585"/>
    <w:rsid w:val="00D07DB9"/>
    <w:rsid w:val="00D1014D"/>
    <w:rsid w:val="00D10260"/>
    <w:rsid w:val="00D12123"/>
    <w:rsid w:val="00D12175"/>
    <w:rsid w:val="00D1252F"/>
    <w:rsid w:val="00D12AE4"/>
    <w:rsid w:val="00D12EAF"/>
    <w:rsid w:val="00D14DA8"/>
    <w:rsid w:val="00D15251"/>
    <w:rsid w:val="00D15A21"/>
    <w:rsid w:val="00D212DB"/>
    <w:rsid w:val="00D2235F"/>
    <w:rsid w:val="00D23643"/>
    <w:rsid w:val="00D24663"/>
    <w:rsid w:val="00D247FD"/>
    <w:rsid w:val="00D25E5F"/>
    <w:rsid w:val="00D26F18"/>
    <w:rsid w:val="00D27072"/>
    <w:rsid w:val="00D30A82"/>
    <w:rsid w:val="00D333B8"/>
    <w:rsid w:val="00D345F5"/>
    <w:rsid w:val="00D34F00"/>
    <w:rsid w:val="00D35313"/>
    <w:rsid w:val="00D354DC"/>
    <w:rsid w:val="00D367B2"/>
    <w:rsid w:val="00D37192"/>
    <w:rsid w:val="00D37DEF"/>
    <w:rsid w:val="00D404C8"/>
    <w:rsid w:val="00D4110C"/>
    <w:rsid w:val="00D41C33"/>
    <w:rsid w:val="00D42840"/>
    <w:rsid w:val="00D428D0"/>
    <w:rsid w:val="00D42DB4"/>
    <w:rsid w:val="00D43134"/>
    <w:rsid w:val="00D43D23"/>
    <w:rsid w:val="00D43D44"/>
    <w:rsid w:val="00D45384"/>
    <w:rsid w:val="00D507D2"/>
    <w:rsid w:val="00D50A53"/>
    <w:rsid w:val="00D51368"/>
    <w:rsid w:val="00D526A2"/>
    <w:rsid w:val="00D5450A"/>
    <w:rsid w:val="00D556B1"/>
    <w:rsid w:val="00D60965"/>
    <w:rsid w:val="00D60C43"/>
    <w:rsid w:val="00D60C92"/>
    <w:rsid w:val="00D61620"/>
    <w:rsid w:val="00D6268F"/>
    <w:rsid w:val="00D62839"/>
    <w:rsid w:val="00D63FE8"/>
    <w:rsid w:val="00D64846"/>
    <w:rsid w:val="00D66D15"/>
    <w:rsid w:val="00D66ED1"/>
    <w:rsid w:val="00D670A1"/>
    <w:rsid w:val="00D6752D"/>
    <w:rsid w:val="00D70369"/>
    <w:rsid w:val="00D71CCF"/>
    <w:rsid w:val="00D726C6"/>
    <w:rsid w:val="00D73659"/>
    <w:rsid w:val="00D74ADD"/>
    <w:rsid w:val="00D75B09"/>
    <w:rsid w:val="00D75E8D"/>
    <w:rsid w:val="00D7653D"/>
    <w:rsid w:val="00D76669"/>
    <w:rsid w:val="00D77005"/>
    <w:rsid w:val="00D7734D"/>
    <w:rsid w:val="00D77930"/>
    <w:rsid w:val="00D8051A"/>
    <w:rsid w:val="00D807B3"/>
    <w:rsid w:val="00D807D8"/>
    <w:rsid w:val="00D822C3"/>
    <w:rsid w:val="00D839E1"/>
    <w:rsid w:val="00D85451"/>
    <w:rsid w:val="00D85EB1"/>
    <w:rsid w:val="00D86150"/>
    <w:rsid w:val="00D86983"/>
    <w:rsid w:val="00D86AA7"/>
    <w:rsid w:val="00D910E5"/>
    <w:rsid w:val="00D92E30"/>
    <w:rsid w:val="00D9419D"/>
    <w:rsid w:val="00D942B1"/>
    <w:rsid w:val="00D95529"/>
    <w:rsid w:val="00D957AB"/>
    <w:rsid w:val="00D96083"/>
    <w:rsid w:val="00D96422"/>
    <w:rsid w:val="00DA04FB"/>
    <w:rsid w:val="00DA2894"/>
    <w:rsid w:val="00DA314C"/>
    <w:rsid w:val="00DA458C"/>
    <w:rsid w:val="00DA5753"/>
    <w:rsid w:val="00DA5D03"/>
    <w:rsid w:val="00DA5D94"/>
    <w:rsid w:val="00DA7035"/>
    <w:rsid w:val="00DB0146"/>
    <w:rsid w:val="00DB07AD"/>
    <w:rsid w:val="00DB201E"/>
    <w:rsid w:val="00DB3A91"/>
    <w:rsid w:val="00DB4135"/>
    <w:rsid w:val="00DC01E6"/>
    <w:rsid w:val="00DC0E14"/>
    <w:rsid w:val="00DC10B1"/>
    <w:rsid w:val="00DC15B9"/>
    <w:rsid w:val="00DC2D70"/>
    <w:rsid w:val="00DC2F18"/>
    <w:rsid w:val="00DC3193"/>
    <w:rsid w:val="00DC5B1F"/>
    <w:rsid w:val="00DC71CC"/>
    <w:rsid w:val="00DD0AE7"/>
    <w:rsid w:val="00DD3F78"/>
    <w:rsid w:val="00DD579C"/>
    <w:rsid w:val="00DD6794"/>
    <w:rsid w:val="00DD7AC5"/>
    <w:rsid w:val="00DD7CD6"/>
    <w:rsid w:val="00DE035F"/>
    <w:rsid w:val="00DE1B8C"/>
    <w:rsid w:val="00DE2908"/>
    <w:rsid w:val="00DE2BFF"/>
    <w:rsid w:val="00DE2C74"/>
    <w:rsid w:val="00DE2E2E"/>
    <w:rsid w:val="00DE3B74"/>
    <w:rsid w:val="00DE5B23"/>
    <w:rsid w:val="00DE5B48"/>
    <w:rsid w:val="00DE6018"/>
    <w:rsid w:val="00DE63E7"/>
    <w:rsid w:val="00DE652C"/>
    <w:rsid w:val="00DF1017"/>
    <w:rsid w:val="00DF13EA"/>
    <w:rsid w:val="00DF15A2"/>
    <w:rsid w:val="00DF207D"/>
    <w:rsid w:val="00DF460D"/>
    <w:rsid w:val="00DF49B7"/>
    <w:rsid w:val="00DF6B2F"/>
    <w:rsid w:val="00DF7C66"/>
    <w:rsid w:val="00E00B23"/>
    <w:rsid w:val="00E00C38"/>
    <w:rsid w:val="00E020E8"/>
    <w:rsid w:val="00E0281B"/>
    <w:rsid w:val="00E03D82"/>
    <w:rsid w:val="00E042DF"/>
    <w:rsid w:val="00E060DE"/>
    <w:rsid w:val="00E06BD8"/>
    <w:rsid w:val="00E06D8A"/>
    <w:rsid w:val="00E06EEA"/>
    <w:rsid w:val="00E07653"/>
    <w:rsid w:val="00E129A4"/>
    <w:rsid w:val="00E1420E"/>
    <w:rsid w:val="00E149FE"/>
    <w:rsid w:val="00E15573"/>
    <w:rsid w:val="00E16DD2"/>
    <w:rsid w:val="00E17A10"/>
    <w:rsid w:val="00E17CBA"/>
    <w:rsid w:val="00E203B9"/>
    <w:rsid w:val="00E22F27"/>
    <w:rsid w:val="00E2377B"/>
    <w:rsid w:val="00E23FBB"/>
    <w:rsid w:val="00E24021"/>
    <w:rsid w:val="00E2419A"/>
    <w:rsid w:val="00E250F4"/>
    <w:rsid w:val="00E252F6"/>
    <w:rsid w:val="00E2574D"/>
    <w:rsid w:val="00E25A54"/>
    <w:rsid w:val="00E2637B"/>
    <w:rsid w:val="00E2667E"/>
    <w:rsid w:val="00E26BAA"/>
    <w:rsid w:val="00E270BB"/>
    <w:rsid w:val="00E30663"/>
    <w:rsid w:val="00E309EA"/>
    <w:rsid w:val="00E30EFC"/>
    <w:rsid w:val="00E33B2C"/>
    <w:rsid w:val="00E33DAF"/>
    <w:rsid w:val="00E34A0E"/>
    <w:rsid w:val="00E36CAF"/>
    <w:rsid w:val="00E37FAA"/>
    <w:rsid w:val="00E40567"/>
    <w:rsid w:val="00E4103E"/>
    <w:rsid w:val="00E410D7"/>
    <w:rsid w:val="00E416B6"/>
    <w:rsid w:val="00E43D32"/>
    <w:rsid w:val="00E44F96"/>
    <w:rsid w:val="00E4553E"/>
    <w:rsid w:val="00E45A56"/>
    <w:rsid w:val="00E464AF"/>
    <w:rsid w:val="00E46AC6"/>
    <w:rsid w:val="00E4726F"/>
    <w:rsid w:val="00E477E6"/>
    <w:rsid w:val="00E528FF"/>
    <w:rsid w:val="00E54341"/>
    <w:rsid w:val="00E5485B"/>
    <w:rsid w:val="00E555E3"/>
    <w:rsid w:val="00E619E0"/>
    <w:rsid w:val="00E621D6"/>
    <w:rsid w:val="00E623C1"/>
    <w:rsid w:val="00E62BA0"/>
    <w:rsid w:val="00E631BD"/>
    <w:rsid w:val="00E63347"/>
    <w:rsid w:val="00E6386F"/>
    <w:rsid w:val="00E64677"/>
    <w:rsid w:val="00E649D2"/>
    <w:rsid w:val="00E6579E"/>
    <w:rsid w:val="00E65C18"/>
    <w:rsid w:val="00E66E6D"/>
    <w:rsid w:val="00E7179D"/>
    <w:rsid w:val="00E7256A"/>
    <w:rsid w:val="00E72DED"/>
    <w:rsid w:val="00E731E5"/>
    <w:rsid w:val="00E7329C"/>
    <w:rsid w:val="00E75A8C"/>
    <w:rsid w:val="00E76103"/>
    <w:rsid w:val="00E76D9F"/>
    <w:rsid w:val="00E77507"/>
    <w:rsid w:val="00E80E6B"/>
    <w:rsid w:val="00E815EA"/>
    <w:rsid w:val="00E8443B"/>
    <w:rsid w:val="00E84A2C"/>
    <w:rsid w:val="00E85D4F"/>
    <w:rsid w:val="00E85D66"/>
    <w:rsid w:val="00E861A6"/>
    <w:rsid w:val="00E861EA"/>
    <w:rsid w:val="00E862ED"/>
    <w:rsid w:val="00E866DA"/>
    <w:rsid w:val="00E868F7"/>
    <w:rsid w:val="00E9006F"/>
    <w:rsid w:val="00E90C03"/>
    <w:rsid w:val="00E92792"/>
    <w:rsid w:val="00E9327C"/>
    <w:rsid w:val="00E934CB"/>
    <w:rsid w:val="00E937C1"/>
    <w:rsid w:val="00E93C02"/>
    <w:rsid w:val="00E941D4"/>
    <w:rsid w:val="00E95527"/>
    <w:rsid w:val="00E96956"/>
    <w:rsid w:val="00E977B1"/>
    <w:rsid w:val="00E97AA5"/>
    <w:rsid w:val="00EA0B5E"/>
    <w:rsid w:val="00EA16D3"/>
    <w:rsid w:val="00EA3602"/>
    <w:rsid w:val="00EA420B"/>
    <w:rsid w:val="00EA71C8"/>
    <w:rsid w:val="00EB2DC2"/>
    <w:rsid w:val="00EB3F1D"/>
    <w:rsid w:val="00EB4548"/>
    <w:rsid w:val="00EB46C4"/>
    <w:rsid w:val="00EB4FF8"/>
    <w:rsid w:val="00EB61E5"/>
    <w:rsid w:val="00EB6739"/>
    <w:rsid w:val="00EC21A2"/>
    <w:rsid w:val="00EC21B9"/>
    <w:rsid w:val="00EC4063"/>
    <w:rsid w:val="00EC4AF1"/>
    <w:rsid w:val="00EC5351"/>
    <w:rsid w:val="00EC5C42"/>
    <w:rsid w:val="00EC680B"/>
    <w:rsid w:val="00EC6C03"/>
    <w:rsid w:val="00EC7293"/>
    <w:rsid w:val="00EC7336"/>
    <w:rsid w:val="00EC7EE1"/>
    <w:rsid w:val="00ED00F8"/>
    <w:rsid w:val="00ED2669"/>
    <w:rsid w:val="00ED2E33"/>
    <w:rsid w:val="00ED3030"/>
    <w:rsid w:val="00ED3151"/>
    <w:rsid w:val="00ED50C5"/>
    <w:rsid w:val="00ED510A"/>
    <w:rsid w:val="00ED6546"/>
    <w:rsid w:val="00EE10BD"/>
    <w:rsid w:val="00EE1A1C"/>
    <w:rsid w:val="00EE242B"/>
    <w:rsid w:val="00EE2A96"/>
    <w:rsid w:val="00EE3CBD"/>
    <w:rsid w:val="00EE4016"/>
    <w:rsid w:val="00EE4982"/>
    <w:rsid w:val="00EE6669"/>
    <w:rsid w:val="00EE6958"/>
    <w:rsid w:val="00EE72B0"/>
    <w:rsid w:val="00EF1113"/>
    <w:rsid w:val="00EF1AB8"/>
    <w:rsid w:val="00EF25C0"/>
    <w:rsid w:val="00EF2692"/>
    <w:rsid w:val="00EF3774"/>
    <w:rsid w:val="00EF3EFB"/>
    <w:rsid w:val="00EF4120"/>
    <w:rsid w:val="00EF47D5"/>
    <w:rsid w:val="00EF524F"/>
    <w:rsid w:val="00EF599F"/>
    <w:rsid w:val="00F00967"/>
    <w:rsid w:val="00F01FA0"/>
    <w:rsid w:val="00F0417C"/>
    <w:rsid w:val="00F04357"/>
    <w:rsid w:val="00F05E6B"/>
    <w:rsid w:val="00F05FAC"/>
    <w:rsid w:val="00F06387"/>
    <w:rsid w:val="00F07C98"/>
    <w:rsid w:val="00F10D2D"/>
    <w:rsid w:val="00F11F7C"/>
    <w:rsid w:val="00F12781"/>
    <w:rsid w:val="00F12B24"/>
    <w:rsid w:val="00F136F4"/>
    <w:rsid w:val="00F14233"/>
    <w:rsid w:val="00F14D2B"/>
    <w:rsid w:val="00F164E6"/>
    <w:rsid w:val="00F16B43"/>
    <w:rsid w:val="00F17009"/>
    <w:rsid w:val="00F1791A"/>
    <w:rsid w:val="00F2013E"/>
    <w:rsid w:val="00F22EBB"/>
    <w:rsid w:val="00F25707"/>
    <w:rsid w:val="00F273C3"/>
    <w:rsid w:val="00F31757"/>
    <w:rsid w:val="00F33989"/>
    <w:rsid w:val="00F339C6"/>
    <w:rsid w:val="00F35BE5"/>
    <w:rsid w:val="00F35EFC"/>
    <w:rsid w:val="00F40740"/>
    <w:rsid w:val="00F40FA6"/>
    <w:rsid w:val="00F42DE1"/>
    <w:rsid w:val="00F51C5C"/>
    <w:rsid w:val="00F528E8"/>
    <w:rsid w:val="00F52F3E"/>
    <w:rsid w:val="00F534A1"/>
    <w:rsid w:val="00F542F9"/>
    <w:rsid w:val="00F54A1E"/>
    <w:rsid w:val="00F54A35"/>
    <w:rsid w:val="00F54EC5"/>
    <w:rsid w:val="00F554F1"/>
    <w:rsid w:val="00F56939"/>
    <w:rsid w:val="00F60A2E"/>
    <w:rsid w:val="00F63298"/>
    <w:rsid w:val="00F6401E"/>
    <w:rsid w:val="00F646C2"/>
    <w:rsid w:val="00F65394"/>
    <w:rsid w:val="00F655DE"/>
    <w:rsid w:val="00F66683"/>
    <w:rsid w:val="00F666A5"/>
    <w:rsid w:val="00F672A6"/>
    <w:rsid w:val="00F67517"/>
    <w:rsid w:val="00F67D6B"/>
    <w:rsid w:val="00F70A49"/>
    <w:rsid w:val="00F712D2"/>
    <w:rsid w:val="00F725B2"/>
    <w:rsid w:val="00F72790"/>
    <w:rsid w:val="00F728F3"/>
    <w:rsid w:val="00F7290D"/>
    <w:rsid w:val="00F75BAA"/>
    <w:rsid w:val="00F75F42"/>
    <w:rsid w:val="00F767DF"/>
    <w:rsid w:val="00F76B55"/>
    <w:rsid w:val="00F807F4"/>
    <w:rsid w:val="00F80823"/>
    <w:rsid w:val="00F81F72"/>
    <w:rsid w:val="00F82C2C"/>
    <w:rsid w:val="00F82E4D"/>
    <w:rsid w:val="00F83F11"/>
    <w:rsid w:val="00F84058"/>
    <w:rsid w:val="00F84402"/>
    <w:rsid w:val="00F85890"/>
    <w:rsid w:val="00F85F9D"/>
    <w:rsid w:val="00F87791"/>
    <w:rsid w:val="00F877E8"/>
    <w:rsid w:val="00F902B5"/>
    <w:rsid w:val="00F92AE7"/>
    <w:rsid w:val="00F92EC8"/>
    <w:rsid w:val="00F948CC"/>
    <w:rsid w:val="00F956DF"/>
    <w:rsid w:val="00F96098"/>
    <w:rsid w:val="00F976B7"/>
    <w:rsid w:val="00F9795E"/>
    <w:rsid w:val="00FA067E"/>
    <w:rsid w:val="00FA35DB"/>
    <w:rsid w:val="00FA3FC5"/>
    <w:rsid w:val="00FA4154"/>
    <w:rsid w:val="00FA459A"/>
    <w:rsid w:val="00FA52F5"/>
    <w:rsid w:val="00FA56AF"/>
    <w:rsid w:val="00FA7A98"/>
    <w:rsid w:val="00FB1452"/>
    <w:rsid w:val="00FB197F"/>
    <w:rsid w:val="00FB1FAE"/>
    <w:rsid w:val="00FB21C5"/>
    <w:rsid w:val="00FB3292"/>
    <w:rsid w:val="00FB3A91"/>
    <w:rsid w:val="00FB4E89"/>
    <w:rsid w:val="00FB5A4C"/>
    <w:rsid w:val="00FB654F"/>
    <w:rsid w:val="00FB6D59"/>
    <w:rsid w:val="00FB73B2"/>
    <w:rsid w:val="00FC15E8"/>
    <w:rsid w:val="00FC1E52"/>
    <w:rsid w:val="00FC26A8"/>
    <w:rsid w:val="00FC3032"/>
    <w:rsid w:val="00FC3445"/>
    <w:rsid w:val="00FC4947"/>
    <w:rsid w:val="00FC5210"/>
    <w:rsid w:val="00FC5AC6"/>
    <w:rsid w:val="00FC6149"/>
    <w:rsid w:val="00FC6A5D"/>
    <w:rsid w:val="00FD18A2"/>
    <w:rsid w:val="00FD213A"/>
    <w:rsid w:val="00FD2264"/>
    <w:rsid w:val="00FD2517"/>
    <w:rsid w:val="00FD2891"/>
    <w:rsid w:val="00FD2D2A"/>
    <w:rsid w:val="00FD3D92"/>
    <w:rsid w:val="00FD609F"/>
    <w:rsid w:val="00FD61E5"/>
    <w:rsid w:val="00FD6427"/>
    <w:rsid w:val="00FD6517"/>
    <w:rsid w:val="00FE0FE8"/>
    <w:rsid w:val="00FE138E"/>
    <w:rsid w:val="00FE1A97"/>
    <w:rsid w:val="00FE4632"/>
    <w:rsid w:val="00FE5A45"/>
    <w:rsid w:val="00FE6FCB"/>
    <w:rsid w:val="00FE7B9B"/>
    <w:rsid w:val="00FF200F"/>
    <w:rsid w:val="00FF2B45"/>
    <w:rsid w:val="00FF37C7"/>
    <w:rsid w:val="00FF7281"/>
    <w:rsid w:val="00FF7483"/>
    <w:rsid w:val="010AA9B5"/>
    <w:rsid w:val="0125C6AD"/>
    <w:rsid w:val="013F3487"/>
    <w:rsid w:val="014B3CCA"/>
    <w:rsid w:val="01A91275"/>
    <w:rsid w:val="01CE5316"/>
    <w:rsid w:val="01FB5633"/>
    <w:rsid w:val="02688651"/>
    <w:rsid w:val="02CDB00D"/>
    <w:rsid w:val="0305893B"/>
    <w:rsid w:val="031026B3"/>
    <w:rsid w:val="0312DC57"/>
    <w:rsid w:val="0348E557"/>
    <w:rsid w:val="0368A853"/>
    <w:rsid w:val="036A2EAE"/>
    <w:rsid w:val="0389021E"/>
    <w:rsid w:val="0395E2C6"/>
    <w:rsid w:val="03ACDA50"/>
    <w:rsid w:val="03F862CE"/>
    <w:rsid w:val="040BF375"/>
    <w:rsid w:val="041EDE03"/>
    <w:rsid w:val="044116A2"/>
    <w:rsid w:val="045FF2D1"/>
    <w:rsid w:val="04615BD4"/>
    <w:rsid w:val="0474066B"/>
    <w:rsid w:val="047678AB"/>
    <w:rsid w:val="0478DC64"/>
    <w:rsid w:val="04819F57"/>
    <w:rsid w:val="04A9D928"/>
    <w:rsid w:val="04DDCEA1"/>
    <w:rsid w:val="04E6D020"/>
    <w:rsid w:val="05087DC9"/>
    <w:rsid w:val="051D5008"/>
    <w:rsid w:val="0524F1F1"/>
    <w:rsid w:val="0528E6EB"/>
    <w:rsid w:val="0540B648"/>
    <w:rsid w:val="05906BCC"/>
    <w:rsid w:val="059F79B9"/>
    <w:rsid w:val="06243AEC"/>
    <w:rsid w:val="0656FC91"/>
    <w:rsid w:val="06852F71"/>
    <w:rsid w:val="068553AB"/>
    <w:rsid w:val="069A0F70"/>
    <w:rsid w:val="06B39D8C"/>
    <w:rsid w:val="06D51A3E"/>
    <w:rsid w:val="06E56284"/>
    <w:rsid w:val="06F150C4"/>
    <w:rsid w:val="06F4B4C9"/>
    <w:rsid w:val="072C51C2"/>
    <w:rsid w:val="07AEABE0"/>
    <w:rsid w:val="07BF4C5F"/>
    <w:rsid w:val="07C33CAC"/>
    <w:rsid w:val="07DD16D4"/>
    <w:rsid w:val="0806C1DF"/>
    <w:rsid w:val="0823033B"/>
    <w:rsid w:val="0843EF92"/>
    <w:rsid w:val="08A57EAB"/>
    <w:rsid w:val="0931884A"/>
    <w:rsid w:val="09351D1E"/>
    <w:rsid w:val="094A1CC7"/>
    <w:rsid w:val="097945DF"/>
    <w:rsid w:val="0997CF4F"/>
    <w:rsid w:val="09EDAD06"/>
    <w:rsid w:val="09F76C1D"/>
    <w:rsid w:val="09FB68D9"/>
    <w:rsid w:val="0A135692"/>
    <w:rsid w:val="0A2D8F46"/>
    <w:rsid w:val="0A32CD6D"/>
    <w:rsid w:val="0A79C9D4"/>
    <w:rsid w:val="0A9F9FEA"/>
    <w:rsid w:val="0ADAA204"/>
    <w:rsid w:val="0AF227A0"/>
    <w:rsid w:val="0B41DC56"/>
    <w:rsid w:val="0B458C6D"/>
    <w:rsid w:val="0B45F971"/>
    <w:rsid w:val="0B4F4BDA"/>
    <w:rsid w:val="0B687E5D"/>
    <w:rsid w:val="0B8EEE38"/>
    <w:rsid w:val="0B98635B"/>
    <w:rsid w:val="0BB09254"/>
    <w:rsid w:val="0C5AE15E"/>
    <w:rsid w:val="0CA072DB"/>
    <w:rsid w:val="0CA40E1D"/>
    <w:rsid w:val="0CAC6B81"/>
    <w:rsid w:val="0CFB0FCA"/>
    <w:rsid w:val="0D08C452"/>
    <w:rsid w:val="0D18CE28"/>
    <w:rsid w:val="0D2922BE"/>
    <w:rsid w:val="0DD4E8EC"/>
    <w:rsid w:val="0E00AD2B"/>
    <w:rsid w:val="0E53909B"/>
    <w:rsid w:val="0EB020E0"/>
    <w:rsid w:val="0EC48B75"/>
    <w:rsid w:val="0ED69E30"/>
    <w:rsid w:val="0EEF8E6E"/>
    <w:rsid w:val="0EF2B0A3"/>
    <w:rsid w:val="0F2DE4F2"/>
    <w:rsid w:val="0F3BC589"/>
    <w:rsid w:val="0F4ECF05"/>
    <w:rsid w:val="0F5CDCDF"/>
    <w:rsid w:val="0F871BE7"/>
    <w:rsid w:val="0F983092"/>
    <w:rsid w:val="0FB10E37"/>
    <w:rsid w:val="0FB73D0F"/>
    <w:rsid w:val="0FD4A74F"/>
    <w:rsid w:val="0FDA7690"/>
    <w:rsid w:val="1026F199"/>
    <w:rsid w:val="1048CA13"/>
    <w:rsid w:val="1051E285"/>
    <w:rsid w:val="1060B843"/>
    <w:rsid w:val="108D2B7A"/>
    <w:rsid w:val="10A63027"/>
    <w:rsid w:val="10AF05B8"/>
    <w:rsid w:val="10D0BA84"/>
    <w:rsid w:val="10E438AE"/>
    <w:rsid w:val="110D03A2"/>
    <w:rsid w:val="111FAA76"/>
    <w:rsid w:val="112D7972"/>
    <w:rsid w:val="114356E5"/>
    <w:rsid w:val="11DCE97D"/>
    <w:rsid w:val="11DD7394"/>
    <w:rsid w:val="124FFE97"/>
    <w:rsid w:val="12568448"/>
    <w:rsid w:val="1257FACB"/>
    <w:rsid w:val="13635411"/>
    <w:rsid w:val="13640EC3"/>
    <w:rsid w:val="142A2825"/>
    <w:rsid w:val="146F6CCB"/>
    <w:rsid w:val="147E109B"/>
    <w:rsid w:val="148B7D5A"/>
    <w:rsid w:val="149ED0FF"/>
    <w:rsid w:val="14A21B9C"/>
    <w:rsid w:val="14ACA39C"/>
    <w:rsid w:val="14BF877B"/>
    <w:rsid w:val="14CEE4B1"/>
    <w:rsid w:val="154E6D80"/>
    <w:rsid w:val="158E07D5"/>
    <w:rsid w:val="15EEFCD0"/>
    <w:rsid w:val="15F4B705"/>
    <w:rsid w:val="1602A16F"/>
    <w:rsid w:val="16186880"/>
    <w:rsid w:val="163D25E3"/>
    <w:rsid w:val="16456D70"/>
    <w:rsid w:val="16566CD7"/>
    <w:rsid w:val="1662A173"/>
    <w:rsid w:val="167882FF"/>
    <w:rsid w:val="167B776C"/>
    <w:rsid w:val="168A54B5"/>
    <w:rsid w:val="168A769D"/>
    <w:rsid w:val="169912F0"/>
    <w:rsid w:val="16C5C46C"/>
    <w:rsid w:val="173A1340"/>
    <w:rsid w:val="1758AEB8"/>
    <w:rsid w:val="17A18150"/>
    <w:rsid w:val="17C40345"/>
    <w:rsid w:val="1806D158"/>
    <w:rsid w:val="180D5CBC"/>
    <w:rsid w:val="180F7C81"/>
    <w:rsid w:val="1859B43C"/>
    <w:rsid w:val="1869D649"/>
    <w:rsid w:val="18D55CB4"/>
    <w:rsid w:val="18ED14EC"/>
    <w:rsid w:val="18FB6452"/>
    <w:rsid w:val="19EAED01"/>
    <w:rsid w:val="1A457D6E"/>
    <w:rsid w:val="1A7599A9"/>
    <w:rsid w:val="1A98ED2A"/>
    <w:rsid w:val="1ACCA7F6"/>
    <w:rsid w:val="1AE0BA73"/>
    <w:rsid w:val="1AEFAA76"/>
    <w:rsid w:val="1AFF1E05"/>
    <w:rsid w:val="1B82F5B9"/>
    <w:rsid w:val="1C457513"/>
    <w:rsid w:val="1D3BBAB3"/>
    <w:rsid w:val="1D60F069"/>
    <w:rsid w:val="1D8C6D5D"/>
    <w:rsid w:val="1DC473A3"/>
    <w:rsid w:val="1DCF0985"/>
    <w:rsid w:val="1DF1B9B2"/>
    <w:rsid w:val="1DF20C80"/>
    <w:rsid w:val="1DFD26B4"/>
    <w:rsid w:val="1E0C5AE6"/>
    <w:rsid w:val="1E2D7272"/>
    <w:rsid w:val="1F41E305"/>
    <w:rsid w:val="1F516668"/>
    <w:rsid w:val="1F8A3C77"/>
    <w:rsid w:val="1F936137"/>
    <w:rsid w:val="1FA09A8D"/>
    <w:rsid w:val="1FB1E98D"/>
    <w:rsid w:val="20761005"/>
    <w:rsid w:val="209F771A"/>
    <w:rsid w:val="20D0D648"/>
    <w:rsid w:val="20F60DE3"/>
    <w:rsid w:val="210249FE"/>
    <w:rsid w:val="2129EA83"/>
    <w:rsid w:val="21D901D8"/>
    <w:rsid w:val="21FA0584"/>
    <w:rsid w:val="222A3E7A"/>
    <w:rsid w:val="22361F3D"/>
    <w:rsid w:val="2238F697"/>
    <w:rsid w:val="22415811"/>
    <w:rsid w:val="22E57DE2"/>
    <w:rsid w:val="2366C7A8"/>
    <w:rsid w:val="23B2DA0A"/>
    <w:rsid w:val="24052531"/>
    <w:rsid w:val="24280DB5"/>
    <w:rsid w:val="2464988B"/>
    <w:rsid w:val="2471118F"/>
    <w:rsid w:val="24966CFD"/>
    <w:rsid w:val="24EEEDC1"/>
    <w:rsid w:val="2503366F"/>
    <w:rsid w:val="25049007"/>
    <w:rsid w:val="250570B0"/>
    <w:rsid w:val="25368498"/>
    <w:rsid w:val="256F6C45"/>
    <w:rsid w:val="25761FE4"/>
    <w:rsid w:val="259AA9F6"/>
    <w:rsid w:val="25CBB123"/>
    <w:rsid w:val="25DEE14E"/>
    <w:rsid w:val="25FCA73D"/>
    <w:rsid w:val="268FACA0"/>
    <w:rsid w:val="269DBB0A"/>
    <w:rsid w:val="26B90623"/>
    <w:rsid w:val="26F1CEB9"/>
    <w:rsid w:val="2730B0F2"/>
    <w:rsid w:val="274C337D"/>
    <w:rsid w:val="276EC46B"/>
    <w:rsid w:val="278334A0"/>
    <w:rsid w:val="27950D26"/>
    <w:rsid w:val="279EDE2B"/>
    <w:rsid w:val="27C5AE53"/>
    <w:rsid w:val="27DC860F"/>
    <w:rsid w:val="28048E17"/>
    <w:rsid w:val="281CCFC5"/>
    <w:rsid w:val="281E5A00"/>
    <w:rsid w:val="2896FC99"/>
    <w:rsid w:val="28F78CAE"/>
    <w:rsid w:val="290B37BE"/>
    <w:rsid w:val="290D7354"/>
    <w:rsid w:val="29115226"/>
    <w:rsid w:val="2916BFCE"/>
    <w:rsid w:val="2927C62E"/>
    <w:rsid w:val="297BB06F"/>
    <w:rsid w:val="29BA925B"/>
    <w:rsid w:val="2A24CB25"/>
    <w:rsid w:val="2A2AC6E5"/>
    <w:rsid w:val="2A6D53EC"/>
    <w:rsid w:val="2A864D05"/>
    <w:rsid w:val="2AF14BF5"/>
    <w:rsid w:val="2B37DB01"/>
    <w:rsid w:val="2B42D7B1"/>
    <w:rsid w:val="2B48D0E0"/>
    <w:rsid w:val="2B6B6766"/>
    <w:rsid w:val="2BD1BB40"/>
    <w:rsid w:val="2C03A998"/>
    <w:rsid w:val="2C899AFB"/>
    <w:rsid w:val="2CD517FA"/>
    <w:rsid w:val="2CDE8CED"/>
    <w:rsid w:val="2D06D4CC"/>
    <w:rsid w:val="2D0B403D"/>
    <w:rsid w:val="2DD845FB"/>
    <w:rsid w:val="2E12E177"/>
    <w:rsid w:val="2E1CA590"/>
    <w:rsid w:val="2E343C6F"/>
    <w:rsid w:val="2E682A46"/>
    <w:rsid w:val="2E74FBD7"/>
    <w:rsid w:val="2E921209"/>
    <w:rsid w:val="2EFA3008"/>
    <w:rsid w:val="2F169E6F"/>
    <w:rsid w:val="2F28684D"/>
    <w:rsid w:val="2FDC46D2"/>
    <w:rsid w:val="2FE7942D"/>
    <w:rsid w:val="30341A5A"/>
    <w:rsid w:val="3041E3BB"/>
    <w:rsid w:val="3042E0FF"/>
    <w:rsid w:val="30A2DDD2"/>
    <w:rsid w:val="30A66DD7"/>
    <w:rsid w:val="30B1ADA3"/>
    <w:rsid w:val="30BF12CB"/>
    <w:rsid w:val="30D161A4"/>
    <w:rsid w:val="3103D0A5"/>
    <w:rsid w:val="312DFCA7"/>
    <w:rsid w:val="314D64B4"/>
    <w:rsid w:val="314DE286"/>
    <w:rsid w:val="31B4623C"/>
    <w:rsid w:val="31B97E81"/>
    <w:rsid w:val="32937EA7"/>
    <w:rsid w:val="32AEC1AB"/>
    <w:rsid w:val="32C08BBC"/>
    <w:rsid w:val="32EE9C9E"/>
    <w:rsid w:val="3310F23C"/>
    <w:rsid w:val="3374A502"/>
    <w:rsid w:val="342316F3"/>
    <w:rsid w:val="34270B66"/>
    <w:rsid w:val="3469B135"/>
    <w:rsid w:val="347CFBA6"/>
    <w:rsid w:val="348365AE"/>
    <w:rsid w:val="34B3DEC0"/>
    <w:rsid w:val="34F5AD18"/>
    <w:rsid w:val="34FD75B9"/>
    <w:rsid w:val="351D2C93"/>
    <w:rsid w:val="352A1393"/>
    <w:rsid w:val="35410E10"/>
    <w:rsid w:val="35520C64"/>
    <w:rsid w:val="356F7A5C"/>
    <w:rsid w:val="357212A3"/>
    <w:rsid w:val="358B053F"/>
    <w:rsid w:val="35A2ECD6"/>
    <w:rsid w:val="35C11065"/>
    <w:rsid w:val="35CD59B9"/>
    <w:rsid w:val="36390AD5"/>
    <w:rsid w:val="36A2302C"/>
    <w:rsid w:val="3758EED5"/>
    <w:rsid w:val="37888AEB"/>
    <w:rsid w:val="37D7B4C5"/>
    <w:rsid w:val="37F8A79E"/>
    <w:rsid w:val="381B00B9"/>
    <w:rsid w:val="38B0C0F3"/>
    <w:rsid w:val="38C6496B"/>
    <w:rsid w:val="38CAAA21"/>
    <w:rsid w:val="38EC12D2"/>
    <w:rsid w:val="395C45F7"/>
    <w:rsid w:val="3986CA27"/>
    <w:rsid w:val="39B15E07"/>
    <w:rsid w:val="39EF728E"/>
    <w:rsid w:val="39F12D75"/>
    <w:rsid w:val="3A4B1BE0"/>
    <w:rsid w:val="3A6E17A9"/>
    <w:rsid w:val="3A9DA107"/>
    <w:rsid w:val="3AC39CB4"/>
    <w:rsid w:val="3AFE266D"/>
    <w:rsid w:val="3B337C97"/>
    <w:rsid w:val="3BDC6875"/>
    <w:rsid w:val="3BFDEA2D"/>
    <w:rsid w:val="3C5A6855"/>
    <w:rsid w:val="3C864EF3"/>
    <w:rsid w:val="3D4D4653"/>
    <w:rsid w:val="3D99BA8E"/>
    <w:rsid w:val="3E13014F"/>
    <w:rsid w:val="3E25AB42"/>
    <w:rsid w:val="3E5F159A"/>
    <w:rsid w:val="3E6FC10A"/>
    <w:rsid w:val="3E830F2E"/>
    <w:rsid w:val="3E993F93"/>
    <w:rsid w:val="3E9944D7"/>
    <w:rsid w:val="3E9CC897"/>
    <w:rsid w:val="3EAEF294"/>
    <w:rsid w:val="3F2CF46C"/>
    <w:rsid w:val="3F5C47BB"/>
    <w:rsid w:val="3FDE4EA4"/>
    <w:rsid w:val="400D5029"/>
    <w:rsid w:val="4023DD88"/>
    <w:rsid w:val="40431E50"/>
    <w:rsid w:val="407F75F3"/>
    <w:rsid w:val="40EB76AA"/>
    <w:rsid w:val="41223AA0"/>
    <w:rsid w:val="414E6F7A"/>
    <w:rsid w:val="419B6C00"/>
    <w:rsid w:val="41AB2B9D"/>
    <w:rsid w:val="41ACC48F"/>
    <w:rsid w:val="41EB2F76"/>
    <w:rsid w:val="423B2575"/>
    <w:rsid w:val="4260C2F7"/>
    <w:rsid w:val="426AF259"/>
    <w:rsid w:val="427DB1E1"/>
    <w:rsid w:val="429B51B1"/>
    <w:rsid w:val="42BD0F1B"/>
    <w:rsid w:val="42C5A6E6"/>
    <w:rsid w:val="42DDAA2E"/>
    <w:rsid w:val="42EB73E5"/>
    <w:rsid w:val="42FBEB92"/>
    <w:rsid w:val="4302AE54"/>
    <w:rsid w:val="4311C6AA"/>
    <w:rsid w:val="4329AB97"/>
    <w:rsid w:val="438377C8"/>
    <w:rsid w:val="438B1C45"/>
    <w:rsid w:val="43A84D10"/>
    <w:rsid w:val="43AF43EF"/>
    <w:rsid w:val="43C51BA2"/>
    <w:rsid w:val="43DFD071"/>
    <w:rsid w:val="4401F862"/>
    <w:rsid w:val="440C1A4B"/>
    <w:rsid w:val="44590254"/>
    <w:rsid w:val="44AFA5C3"/>
    <w:rsid w:val="44E63429"/>
    <w:rsid w:val="45296B08"/>
    <w:rsid w:val="45565467"/>
    <w:rsid w:val="45E37F2C"/>
    <w:rsid w:val="460C3AE2"/>
    <w:rsid w:val="4613023E"/>
    <w:rsid w:val="46587B31"/>
    <w:rsid w:val="46669115"/>
    <w:rsid w:val="46AC1E5C"/>
    <w:rsid w:val="46B93FF8"/>
    <w:rsid w:val="46F4F2E2"/>
    <w:rsid w:val="4735EA5B"/>
    <w:rsid w:val="4745F958"/>
    <w:rsid w:val="47495E04"/>
    <w:rsid w:val="47A0F747"/>
    <w:rsid w:val="47DD8A27"/>
    <w:rsid w:val="4805342C"/>
    <w:rsid w:val="481EE1E7"/>
    <w:rsid w:val="484122B6"/>
    <w:rsid w:val="48507DE4"/>
    <w:rsid w:val="48DF12B6"/>
    <w:rsid w:val="48EBB564"/>
    <w:rsid w:val="49062D3D"/>
    <w:rsid w:val="492BDBFF"/>
    <w:rsid w:val="4938FAD5"/>
    <w:rsid w:val="493FAFBB"/>
    <w:rsid w:val="49557484"/>
    <w:rsid w:val="495D2468"/>
    <w:rsid w:val="497439CB"/>
    <w:rsid w:val="4995C442"/>
    <w:rsid w:val="49B7E2CC"/>
    <w:rsid w:val="49D83F67"/>
    <w:rsid w:val="4A0C162A"/>
    <w:rsid w:val="4ADEEB7D"/>
    <w:rsid w:val="4B3CBBA3"/>
    <w:rsid w:val="4BA41558"/>
    <w:rsid w:val="4BC367A8"/>
    <w:rsid w:val="4BFCB16B"/>
    <w:rsid w:val="4C437F89"/>
    <w:rsid w:val="4C5704A7"/>
    <w:rsid w:val="4C5D29A9"/>
    <w:rsid w:val="4C99E23A"/>
    <w:rsid w:val="4CA84698"/>
    <w:rsid w:val="4CB48F6D"/>
    <w:rsid w:val="4CB7C9BA"/>
    <w:rsid w:val="4CD04749"/>
    <w:rsid w:val="4CE64F32"/>
    <w:rsid w:val="4D259226"/>
    <w:rsid w:val="4D35E4D2"/>
    <w:rsid w:val="4D61E42E"/>
    <w:rsid w:val="4DAB80D3"/>
    <w:rsid w:val="4DB884E7"/>
    <w:rsid w:val="4DC513ED"/>
    <w:rsid w:val="4DD15540"/>
    <w:rsid w:val="4DE6CA1B"/>
    <w:rsid w:val="4DF187CA"/>
    <w:rsid w:val="4E041181"/>
    <w:rsid w:val="4E094601"/>
    <w:rsid w:val="4E113B4E"/>
    <w:rsid w:val="4E71A508"/>
    <w:rsid w:val="4E7240C9"/>
    <w:rsid w:val="4E7B3AC8"/>
    <w:rsid w:val="4E94C926"/>
    <w:rsid w:val="4EA207F8"/>
    <w:rsid w:val="4EB31E4F"/>
    <w:rsid w:val="4EB3F9DF"/>
    <w:rsid w:val="4EF41143"/>
    <w:rsid w:val="4F625546"/>
    <w:rsid w:val="4F6E9C65"/>
    <w:rsid w:val="4F9216D1"/>
    <w:rsid w:val="4F9ABA71"/>
    <w:rsid w:val="4F9C0F90"/>
    <w:rsid w:val="4FB81E1C"/>
    <w:rsid w:val="501769B1"/>
    <w:rsid w:val="505C801C"/>
    <w:rsid w:val="50707026"/>
    <w:rsid w:val="508ABC04"/>
    <w:rsid w:val="509C09B2"/>
    <w:rsid w:val="50C4DACB"/>
    <w:rsid w:val="50CACAE8"/>
    <w:rsid w:val="50CB8BB3"/>
    <w:rsid w:val="50CFD353"/>
    <w:rsid w:val="50D24E93"/>
    <w:rsid w:val="50EB6511"/>
    <w:rsid w:val="50EC4E93"/>
    <w:rsid w:val="50F608D3"/>
    <w:rsid w:val="510CDDE1"/>
    <w:rsid w:val="51115DEB"/>
    <w:rsid w:val="51220782"/>
    <w:rsid w:val="51354692"/>
    <w:rsid w:val="515A022A"/>
    <w:rsid w:val="515CBD35"/>
    <w:rsid w:val="515FEA2E"/>
    <w:rsid w:val="51A097F8"/>
    <w:rsid w:val="51DF6964"/>
    <w:rsid w:val="51E1DBE1"/>
    <w:rsid w:val="51E4B17B"/>
    <w:rsid w:val="525746CE"/>
    <w:rsid w:val="52682594"/>
    <w:rsid w:val="5285B0D8"/>
    <w:rsid w:val="52915D6E"/>
    <w:rsid w:val="52A1D43C"/>
    <w:rsid w:val="53133D4B"/>
    <w:rsid w:val="5328B4E9"/>
    <w:rsid w:val="533C6859"/>
    <w:rsid w:val="536BD8D5"/>
    <w:rsid w:val="53B35729"/>
    <w:rsid w:val="53E7812E"/>
    <w:rsid w:val="543D6934"/>
    <w:rsid w:val="5451D167"/>
    <w:rsid w:val="546772F8"/>
    <w:rsid w:val="54A12ACC"/>
    <w:rsid w:val="55126388"/>
    <w:rsid w:val="5562A015"/>
    <w:rsid w:val="5564D0B6"/>
    <w:rsid w:val="556A94C3"/>
    <w:rsid w:val="556DD9F2"/>
    <w:rsid w:val="556E5E4D"/>
    <w:rsid w:val="55B50480"/>
    <w:rsid w:val="55DCC9E2"/>
    <w:rsid w:val="5612F0B8"/>
    <w:rsid w:val="56281A15"/>
    <w:rsid w:val="563D9DB4"/>
    <w:rsid w:val="5650DA39"/>
    <w:rsid w:val="56607058"/>
    <w:rsid w:val="568A1178"/>
    <w:rsid w:val="56927A10"/>
    <w:rsid w:val="56BA0D59"/>
    <w:rsid w:val="56CB0E7A"/>
    <w:rsid w:val="57017B16"/>
    <w:rsid w:val="57609108"/>
    <w:rsid w:val="57A3A630"/>
    <w:rsid w:val="57B98933"/>
    <w:rsid w:val="57DF257D"/>
    <w:rsid w:val="57F3EAF4"/>
    <w:rsid w:val="589422F4"/>
    <w:rsid w:val="58B2B89C"/>
    <w:rsid w:val="58C83E6B"/>
    <w:rsid w:val="596AE18D"/>
    <w:rsid w:val="59701DB9"/>
    <w:rsid w:val="597DF8BF"/>
    <w:rsid w:val="59890147"/>
    <w:rsid w:val="599BD4C6"/>
    <w:rsid w:val="59C3CA2E"/>
    <w:rsid w:val="59F46C0E"/>
    <w:rsid w:val="59FE45B9"/>
    <w:rsid w:val="5A161E93"/>
    <w:rsid w:val="5A679E11"/>
    <w:rsid w:val="5A91BF69"/>
    <w:rsid w:val="5AA479CA"/>
    <w:rsid w:val="5ADF6530"/>
    <w:rsid w:val="5AE718AE"/>
    <w:rsid w:val="5B11BFA8"/>
    <w:rsid w:val="5B292CAC"/>
    <w:rsid w:val="5B56D828"/>
    <w:rsid w:val="5B5D6E16"/>
    <w:rsid w:val="5B61FD56"/>
    <w:rsid w:val="5BAACBB7"/>
    <w:rsid w:val="5BC7FB5E"/>
    <w:rsid w:val="5BE8476F"/>
    <w:rsid w:val="5CA90B41"/>
    <w:rsid w:val="5CB06FC7"/>
    <w:rsid w:val="5CC3072E"/>
    <w:rsid w:val="5CC51537"/>
    <w:rsid w:val="5CF46029"/>
    <w:rsid w:val="5CF61775"/>
    <w:rsid w:val="5D194640"/>
    <w:rsid w:val="5D3F7892"/>
    <w:rsid w:val="5D7241F0"/>
    <w:rsid w:val="5DBE1D1B"/>
    <w:rsid w:val="5DEAA6F3"/>
    <w:rsid w:val="5E4DB2B3"/>
    <w:rsid w:val="5E55AB14"/>
    <w:rsid w:val="5E9656D9"/>
    <w:rsid w:val="5E9A2F9B"/>
    <w:rsid w:val="5F0AEE41"/>
    <w:rsid w:val="5FA04845"/>
    <w:rsid w:val="5FA5ED71"/>
    <w:rsid w:val="5FBEC6AF"/>
    <w:rsid w:val="5FCF9E53"/>
    <w:rsid w:val="5FD487BF"/>
    <w:rsid w:val="5FED85C3"/>
    <w:rsid w:val="600C3820"/>
    <w:rsid w:val="60123CB6"/>
    <w:rsid w:val="601D2729"/>
    <w:rsid w:val="602C00EB"/>
    <w:rsid w:val="609C53A4"/>
    <w:rsid w:val="60B25D99"/>
    <w:rsid w:val="60BA4C39"/>
    <w:rsid w:val="61000B5C"/>
    <w:rsid w:val="611BA3B3"/>
    <w:rsid w:val="611C946E"/>
    <w:rsid w:val="619C8848"/>
    <w:rsid w:val="61A69414"/>
    <w:rsid w:val="61CFCD2C"/>
    <w:rsid w:val="61DE18E4"/>
    <w:rsid w:val="62210840"/>
    <w:rsid w:val="62547C47"/>
    <w:rsid w:val="628BDF45"/>
    <w:rsid w:val="629201E5"/>
    <w:rsid w:val="62958224"/>
    <w:rsid w:val="6296B0BE"/>
    <w:rsid w:val="62AA24B9"/>
    <w:rsid w:val="632A5C27"/>
    <w:rsid w:val="635CADD9"/>
    <w:rsid w:val="638B47CF"/>
    <w:rsid w:val="63A17150"/>
    <w:rsid w:val="63BE7142"/>
    <w:rsid w:val="63DD4D73"/>
    <w:rsid w:val="6462086F"/>
    <w:rsid w:val="65153C4F"/>
    <w:rsid w:val="6568CE9B"/>
    <w:rsid w:val="656B4221"/>
    <w:rsid w:val="65C6F407"/>
    <w:rsid w:val="65CE5180"/>
    <w:rsid w:val="661E3445"/>
    <w:rsid w:val="662393D7"/>
    <w:rsid w:val="66E133B0"/>
    <w:rsid w:val="66F5FDD2"/>
    <w:rsid w:val="67214047"/>
    <w:rsid w:val="672D6F9E"/>
    <w:rsid w:val="6730BC8D"/>
    <w:rsid w:val="6755F532"/>
    <w:rsid w:val="676DEF7F"/>
    <w:rsid w:val="67AD4B77"/>
    <w:rsid w:val="67B1BC51"/>
    <w:rsid w:val="67C0685E"/>
    <w:rsid w:val="68036C0D"/>
    <w:rsid w:val="68320A23"/>
    <w:rsid w:val="683E367D"/>
    <w:rsid w:val="68626910"/>
    <w:rsid w:val="6882E679"/>
    <w:rsid w:val="6883B266"/>
    <w:rsid w:val="68C28C71"/>
    <w:rsid w:val="68C427C9"/>
    <w:rsid w:val="68E9DF00"/>
    <w:rsid w:val="68F48F88"/>
    <w:rsid w:val="69639CDB"/>
    <w:rsid w:val="6A252B84"/>
    <w:rsid w:val="6A2C85CE"/>
    <w:rsid w:val="6A85AF61"/>
    <w:rsid w:val="6AA818C6"/>
    <w:rsid w:val="6AADB798"/>
    <w:rsid w:val="6AE76400"/>
    <w:rsid w:val="6B6C13A3"/>
    <w:rsid w:val="6B91FBA7"/>
    <w:rsid w:val="6B954D82"/>
    <w:rsid w:val="6BD535AE"/>
    <w:rsid w:val="6BECDFCA"/>
    <w:rsid w:val="6BF84FAE"/>
    <w:rsid w:val="6C0AE694"/>
    <w:rsid w:val="6C248E7A"/>
    <w:rsid w:val="6C486F2E"/>
    <w:rsid w:val="6C5AD72C"/>
    <w:rsid w:val="6CA7749B"/>
    <w:rsid w:val="6CB05C56"/>
    <w:rsid w:val="6CB9F2F9"/>
    <w:rsid w:val="6D2F9A27"/>
    <w:rsid w:val="6D4C01F2"/>
    <w:rsid w:val="6DB25B62"/>
    <w:rsid w:val="6DCBECE0"/>
    <w:rsid w:val="6DCC8944"/>
    <w:rsid w:val="6DFE20C8"/>
    <w:rsid w:val="6E143297"/>
    <w:rsid w:val="6E1D5513"/>
    <w:rsid w:val="6ECA8753"/>
    <w:rsid w:val="6ECD871E"/>
    <w:rsid w:val="6EEE21C7"/>
    <w:rsid w:val="6F4804A4"/>
    <w:rsid w:val="6FAE7F84"/>
    <w:rsid w:val="6FD3C251"/>
    <w:rsid w:val="6FE108C0"/>
    <w:rsid w:val="70305457"/>
    <w:rsid w:val="70605F76"/>
    <w:rsid w:val="7071BA2B"/>
    <w:rsid w:val="70D345B8"/>
    <w:rsid w:val="70F4F0E5"/>
    <w:rsid w:val="71088C53"/>
    <w:rsid w:val="711479D8"/>
    <w:rsid w:val="71292528"/>
    <w:rsid w:val="7163E738"/>
    <w:rsid w:val="7171FCC9"/>
    <w:rsid w:val="71950850"/>
    <w:rsid w:val="71DB14E2"/>
    <w:rsid w:val="7204C71A"/>
    <w:rsid w:val="725E6855"/>
    <w:rsid w:val="72805288"/>
    <w:rsid w:val="7290C146"/>
    <w:rsid w:val="72A6EAD3"/>
    <w:rsid w:val="72AA248B"/>
    <w:rsid w:val="72B4092E"/>
    <w:rsid w:val="72B84FB5"/>
    <w:rsid w:val="72CD2D14"/>
    <w:rsid w:val="72F75E20"/>
    <w:rsid w:val="72F91E47"/>
    <w:rsid w:val="7302BF80"/>
    <w:rsid w:val="73928ED7"/>
    <w:rsid w:val="73B45ACE"/>
    <w:rsid w:val="73CE8886"/>
    <w:rsid w:val="73DF7498"/>
    <w:rsid w:val="73E1DC71"/>
    <w:rsid w:val="73F63C61"/>
    <w:rsid w:val="7402D183"/>
    <w:rsid w:val="741D26BE"/>
    <w:rsid w:val="7440A44B"/>
    <w:rsid w:val="74444E00"/>
    <w:rsid w:val="74679CB3"/>
    <w:rsid w:val="74B0C7A6"/>
    <w:rsid w:val="74BD43FA"/>
    <w:rsid w:val="74DEDDAA"/>
    <w:rsid w:val="750BBEFD"/>
    <w:rsid w:val="7513CB13"/>
    <w:rsid w:val="75610742"/>
    <w:rsid w:val="75ADED9B"/>
    <w:rsid w:val="75BD6AD9"/>
    <w:rsid w:val="75D564F7"/>
    <w:rsid w:val="75F0273F"/>
    <w:rsid w:val="75FF8A22"/>
    <w:rsid w:val="761C55AA"/>
    <w:rsid w:val="765E909E"/>
    <w:rsid w:val="76610B8E"/>
    <w:rsid w:val="7661E880"/>
    <w:rsid w:val="766F5AE1"/>
    <w:rsid w:val="768C77D8"/>
    <w:rsid w:val="76A5227E"/>
    <w:rsid w:val="76A68A58"/>
    <w:rsid w:val="770327E3"/>
    <w:rsid w:val="770A4ECB"/>
    <w:rsid w:val="77715A26"/>
    <w:rsid w:val="77736B8A"/>
    <w:rsid w:val="778677D8"/>
    <w:rsid w:val="77F0A857"/>
    <w:rsid w:val="77F408A7"/>
    <w:rsid w:val="786E8C3A"/>
    <w:rsid w:val="787346A2"/>
    <w:rsid w:val="78C103A2"/>
    <w:rsid w:val="78E336F3"/>
    <w:rsid w:val="78EA19D2"/>
    <w:rsid w:val="78EE8A40"/>
    <w:rsid w:val="790F4DB0"/>
    <w:rsid w:val="79405762"/>
    <w:rsid w:val="795DD0D8"/>
    <w:rsid w:val="795FE8A3"/>
    <w:rsid w:val="797979FD"/>
    <w:rsid w:val="7987CA06"/>
    <w:rsid w:val="7989A497"/>
    <w:rsid w:val="799D01C0"/>
    <w:rsid w:val="79A048A0"/>
    <w:rsid w:val="79FB0419"/>
    <w:rsid w:val="7A178176"/>
    <w:rsid w:val="7A33F706"/>
    <w:rsid w:val="7A5C2F83"/>
    <w:rsid w:val="7AC20D1B"/>
    <w:rsid w:val="7ACA91D3"/>
    <w:rsid w:val="7B48BF23"/>
    <w:rsid w:val="7B82C50F"/>
    <w:rsid w:val="7BAA0FC2"/>
    <w:rsid w:val="7BD39034"/>
    <w:rsid w:val="7C576AD6"/>
    <w:rsid w:val="7C5CA81E"/>
    <w:rsid w:val="7CF02B91"/>
    <w:rsid w:val="7D1A5A0E"/>
    <w:rsid w:val="7D25A603"/>
    <w:rsid w:val="7D42DCB6"/>
    <w:rsid w:val="7D821D23"/>
    <w:rsid w:val="7DCAA2F8"/>
    <w:rsid w:val="7DF1593E"/>
    <w:rsid w:val="7E6B6BFC"/>
    <w:rsid w:val="7E88F017"/>
    <w:rsid w:val="7E899438"/>
    <w:rsid w:val="7E942F93"/>
    <w:rsid w:val="7F3D332B"/>
    <w:rsid w:val="7F686925"/>
    <w:rsid w:val="7F6D746E"/>
    <w:rsid w:val="7F704D76"/>
    <w:rsid w:val="7FCFA0A7"/>
    <w:rsid w:val="7FE50DAF"/>
    <w:rsid w:val="7FFA08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00C867"/>
  <w15:docId w15:val="{86C96FC0-36C1-40E9-A29C-B1C0E4985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color w:val="C52A1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qFormat/>
    <w:rsid w:val="00CE1C3A"/>
    <w:pPr>
      <w:ind w:left="720"/>
      <w:contextualSpacing/>
    </w:pPr>
  </w:style>
  <w:style w:type="paragraph" w:customStyle="1" w:styleId="TBbullet">
    <w:name w:val="TB_bullet"/>
    <w:basedOn w:val="ListParagraph"/>
    <w:qFormat/>
    <w:rsid w:val="00CE1C3A"/>
    <w:pPr>
      <w:numPr>
        <w:numId w:val="2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styleId="UnresolvedMention">
    <w:name w:val="Unresolved Mention"/>
    <w:basedOn w:val="DefaultParagraphFont"/>
    <w:uiPriority w:val="99"/>
    <w:unhideWhenUsed/>
    <w:rsid w:val="00DD3F78"/>
    <w:rPr>
      <w:color w:val="605E5C"/>
      <w:shd w:val="clear" w:color="auto" w:fill="E1DFDD"/>
    </w:rPr>
  </w:style>
  <w:style w:type="paragraph" w:customStyle="1" w:styleId="QIC-CTnumberedlist">
    <w:name w:val="QIC-CT numbered list"/>
    <w:basedOn w:val="ListParagraph"/>
    <w:rsid w:val="003A5EC5"/>
    <w:pPr>
      <w:numPr>
        <w:numId w:val="30"/>
      </w:numPr>
      <w:spacing w:after="240" w:line="264" w:lineRule="auto"/>
      <w:contextualSpacing w:val="0"/>
    </w:pPr>
    <w:rPr>
      <w:rFonts w:ascii="Arial" w:hAnsi="Arial" w:cs="Arial"/>
      <w:sz w:val="22"/>
      <w:szCs w:val="22"/>
    </w:rPr>
  </w:style>
  <w:style w:type="character" w:styleId="FollowedHyperlink">
    <w:name w:val="FollowedHyperlink"/>
    <w:basedOn w:val="DefaultParagraphFont"/>
    <w:uiPriority w:val="99"/>
    <w:semiHidden/>
    <w:unhideWhenUsed/>
    <w:rsid w:val="00842CD5"/>
    <w:rPr>
      <w:color w:val="954F72" w:themeColor="followedHyperlink"/>
      <w:u w:val="single"/>
    </w:rPr>
  </w:style>
  <w:style w:type="paragraph" w:customStyle="1" w:styleId="paragraph">
    <w:name w:val="paragraph"/>
    <w:basedOn w:val="Normal"/>
    <w:rsid w:val="00361B8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61B82"/>
  </w:style>
  <w:style w:type="character" w:customStyle="1" w:styleId="eop">
    <w:name w:val="eop"/>
    <w:basedOn w:val="DefaultParagraphFont"/>
    <w:rsid w:val="00361B82"/>
  </w:style>
  <w:style w:type="paragraph" w:styleId="CommentSubject">
    <w:name w:val="annotation subject"/>
    <w:basedOn w:val="CommentText"/>
    <w:next w:val="CommentText"/>
    <w:link w:val="CommentSubjectChar"/>
    <w:uiPriority w:val="99"/>
    <w:semiHidden/>
    <w:unhideWhenUsed/>
    <w:rsid w:val="007E7F7C"/>
    <w:rPr>
      <w:rFonts w:asciiTheme="minorHAnsi" w:hAnsiTheme="minorHAnsi"/>
      <w:b/>
      <w:bCs/>
    </w:rPr>
  </w:style>
  <w:style w:type="character" w:customStyle="1" w:styleId="CommentSubjectChar">
    <w:name w:val="Comment Subject Char"/>
    <w:basedOn w:val="CommentTextChar"/>
    <w:link w:val="CommentSubject"/>
    <w:uiPriority w:val="99"/>
    <w:semiHidden/>
    <w:rsid w:val="007E7F7C"/>
    <w:rPr>
      <w:rFonts w:ascii="Arial" w:hAnsi="Arial"/>
      <w:b/>
      <w:bCs/>
      <w:sz w:val="20"/>
      <w:szCs w:val="20"/>
    </w:rPr>
  </w:style>
  <w:style w:type="character" w:styleId="Emphasis">
    <w:name w:val="Emphasis"/>
    <w:basedOn w:val="DefaultParagraphFont"/>
    <w:uiPriority w:val="20"/>
    <w:qFormat/>
    <w:rsid w:val="00C81AC7"/>
    <w:rPr>
      <w:i/>
      <w:iCs/>
    </w:rPr>
  </w:style>
  <w:style w:type="table" w:styleId="TableGrid">
    <w:name w:val="Table Grid"/>
    <w:basedOn w:val="TableNormal"/>
    <w:uiPriority w:val="39"/>
    <w:rsid w:val="00891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91678"/>
  </w:style>
  <w:style w:type="character" w:styleId="Mention">
    <w:name w:val="Mention"/>
    <w:basedOn w:val="DefaultParagraphFont"/>
    <w:uiPriority w:val="99"/>
    <w:unhideWhenUsed/>
    <w:rsid w:val="00EE4016"/>
    <w:rPr>
      <w:color w:val="2B579A"/>
      <w:shd w:val="clear" w:color="auto" w:fill="E1DFDD"/>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C52A1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86918">
      <w:bodyDiv w:val="1"/>
      <w:marLeft w:val="0"/>
      <w:marRight w:val="0"/>
      <w:marTop w:val="0"/>
      <w:marBottom w:val="0"/>
      <w:divBdr>
        <w:top w:val="none" w:sz="0" w:space="0" w:color="auto"/>
        <w:left w:val="none" w:sz="0" w:space="0" w:color="auto"/>
        <w:bottom w:val="none" w:sz="0" w:space="0" w:color="auto"/>
        <w:right w:val="none" w:sz="0" w:space="0" w:color="auto"/>
      </w:divBdr>
    </w:div>
    <w:div w:id="204607404">
      <w:bodyDiv w:val="1"/>
      <w:marLeft w:val="0"/>
      <w:marRight w:val="0"/>
      <w:marTop w:val="0"/>
      <w:marBottom w:val="0"/>
      <w:divBdr>
        <w:top w:val="none" w:sz="0" w:space="0" w:color="auto"/>
        <w:left w:val="none" w:sz="0" w:space="0" w:color="auto"/>
        <w:bottom w:val="none" w:sz="0" w:space="0" w:color="auto"/>
        <w:right w:val="none" w:sz="0" w:space="0" w:color="auto"/>
      </w:divBdr>
    </w:div>
    <w:div w:id="236207949">
      <w:bodyDiv w:val="1"/>
      <w:marLeft w:val="0"/>
      <w:marRight w:val="0"/>
      <w:marTop w:val="0"/>
      <w:marBottom w:val="0"/>
      <w:divBdr>
        <w:top w:val="none" w:sz="0" w:space="0" w:color="auto"/>
        <w:left w:val="none" w:sz="0" w:space="0" w:color="auto"/>
        <w:bottom w:val="none" w:sz="0" w:space="0" w:color="auto"/>
        <w:right w:val="none" w:sz="0" w:space="0" w:color="auto"/>
      </w:divBdr>
      <w:divsChild>
        <w:div w:id="961035078">
          <w:marLeft w:val="0"/>
          <w:marRight w:val="0"/>
          <w:marTop w:val="0"/>
          <w:marBottom w:val="0"/>
          <w:divBdr>
            <w:top w:val="none" w:sz="0" w:space="0" w:color="auto"/>
            <w:left w:val="none" w:sz="0" w:space="0" w:color="auto"/>
            <w:bottom w:val="none" w:sz="0" w:space="0" w:color="auto"/>
            <w:right w:val="none" w:sz="0" w:space="0" w:color="auto"/>
          </w:divBdr>
        </w:div>
      </w:divsChild>
    </w:div>
    <w:div w:id="283318174">
      <w:bodyDiv w:val="1"/>
      <w:marLeft w:val="0"/>
      <w:marRight w:val="0"/>
      <w:marTop w:val="0"/>
      <w:marBottom w:val="0"/>
      <w:divBdr>
        <w:top w:val="none" w:sz="0" w:space="0" w:color="auto"/>
        <w:left w:val="none" w:sz="0" w:space="0" w:color="auto"/>
        <w:bottom w:val="none" w:sz="0" w:space="0" w:color="auto"/>
        <w:right w:val="none" w:sz="0" w:space="0" w:color="auto"/>
      </w:divBdr>
    </w:div>
    <w:div w:id="389116655">
      <w:bodyDiv w:val="1"/>
      <w:marLeft w:val="0"/>
      <w:marRight w:val="0"/>
      <w:marTop w:val="0"/>
      <w:marBottom w:val="0"/>
      <w:divBdr>
        <w:top w:val="none" w:sz="0" w:space="0" w:color="auto"/>
        <w:left w:val="none" w:sz="0" w:space="0" w:color="auto"/>
        <w:bottom w:val="none" w:sz="0" w:space="0" w:color="auto"/>
        <w:right w:val="none" w:sz="0" w:space="0" w:color="auto"/>
      </w:divBdr>
    </w:div>
    <w:div w:id="432019572">
      <w:bodyDiv w:val="1"/>
      <w:marLeft w:val="0"/>
      <w:marRight w:val="0"/>
      <w:marTop w:val="0"/>
      <w:marBottom w:val="0"/>
      <w:divBdr>
        <w:top w:val="none" w:sz="0" w:space="0" w:color="auto"/>
        <w:left w:val="none" w:sz="0" w:space="0" w:color="auto"/>
        <w:bottom w:val="none" w:sz="0" w:space="0" w:color="auto"/>
        <w:right w:val="none" w:sz="0" w:space="0" w:color="auto"/>
      </w:divBdr>
    </w:div>
    <w:div w:id="475729767">
      <w:bodyDiv w:val="1"/>
      <w:marLeft w:val="0"/>
      <w:marRight w:val="0"/>
      <w:marTop w:val="0"/>
      <w:marBottom w:val="0"/>
      <w:divBdr>
        <w:top w:val="none" w:sz="0" w:space="0" w:color="auto"/>
        <w:left w:val="none" w:sz="0" w:space="0" w:color="auto"/>
        <w:bottom w:val="none" w:sz="0" w:space="0" w:color="auto"/>
        <w:right w:val="none" w:sz="0" w:space="0" w:color="auto"/>
      </w:divBdr>
      <w:divsChild>
        <w:div w:id="111629543">
          <w:marLeft w:val="0"/>
          <w:marRight w:val="0"/>
          <w:marTop w:val="0"/>
          <w:marBottom w:val="0"/>
          <w:divBdr>
            <w:top w:val="none" w:sz="0" w:space="0" w:color="auto"/>
            <w:left w:val="none" w:sz="0" w:space="0" w:color="auto"/>
            <w:bottom w:val="none" w:sz="0" w:space="0" w:color="auto"/>
            <w:right w:val="none" w:sz="0" w:space="0" w:color="auto"/>
          </w:divBdr>
        </w:div>
        <w:div w:id="401753333">
          <w:marLeft w:val="0"/>
          <w:marRight w:val="0"/>
          <w:marTop w:val="0"/>
          <w:marBottom w:val="0"/>
          <w:divBdr>
            <w:top w:val="none" w:sz="0" w:space="0" w:color="auto"/>
            <w:left w:val="none" w:sz="0" w:space="0" w:color="auto"/>
            <w:bottom w:val="none" w:sz="0" w:space="0" w:color="auto"/>
            <w:right w:val="none" w:sz="0" w:space="0" w:color="auto"/>
          </w:divBdr>
        </w:div>
        <w:div w:id="1024865294">
          <w:marLeft w:val="0"/>
          <w:marRight w:val="0"/>
          <w:marTop w:val="0"/>
          <w:marBottom w:val="0"/>
          <w:divBdr>
            <w:top w:val="none" w:sz="0" w:space="0" w:color="auto"/>
            <w:left w:val="none" w:sz="0" w:space="0" w:color="auto"/>
            <w:bottom w:val="none" w:sz="0" w:space="0" w:color="auto"/>
            <w:right w:val="none" w:sz="0" w:space="0" w:color="auto"/>
          </w:divBdr>
        </w:div>
        <w:div w:id="1297906038">
          <w:marLeft w:val="0"/>
          <w:marRight w:val="0"/>
          <w:marTop w:val="0"/>
          <w:marBottom w:val="0"/>
          <w:divBdr>
            <w:top w:val="none" w:sz="0" w:space="0" w:color="auto"/>
            <w:left w:val="none" w:sz="0" w:space="0" w:color="auto"/>
            <w:bottom w:val="none" w:sz="0" w:space="0" w:color="auto"/>
            <w:right w:val="none" w:sz="0" w:space="0" w:color="auto"/>
          </w:divBdr>
        </w:div>
        <w:div w:id="1517697359">
          <w:marLeft w:val="0"/>
          <w:marRight w:val="0"/>
          <w:marTop w:val="0"/>
          <w:marBottom w:val="0"/>
          <w:divBdr>
            <w:top w:val="none" w:sz="0" w:space="0" w:color="auto"/>
            <w:left w:val="none" w:sz="0" w:space="0" w:color="auto"/>
            <w:bottom w:val="none" w:sz="0" w:space="0" w:color="auto"/>
            <w:right w:val="none" w:sz="0" w:space="0" w:color="auto"/>
          </w:divBdr>
        </w:div>
      </w:divsChild>
    </w:div>
    <w:div w:id="477916982">
      <w:bodyDiv w:val="1"/>
      <w:marLeft w:val="0"/>
      <w:marRight w:val="0"/>
      <w:marTop w:val="0"/>
      <w:marBottom w:val="0"/>
      <w:divBdr>
        <w:top w:val="none" w:sz="0" w:space="0" w:color="auto"/>
        <w:left w:val="none" w:sz="0" w:space="0" w:color="auto"/>
        <w:bottom w:val="none" w:sz="0" w:space="0" w:color="auto"/>
        <w:right w:val="none" w:sz="0" w:space="0" w:color="auto"/>
      </w:divBdr>
    </w:div>
    <w:div w:id="675111557">
      <w:bodyDiv w:val="1"/>
      <w:marLeft w:val="0"/>
      <w:marRight w:val="0"/>
      <w:marTop w:val="0"/>
      <w:marBottom w:val="0"/>
      <w:divBdr>
        <w:top w:val="none" w:sz="0" w:space="0" w:color="auto"/>
        <w:left w:val="none" w:sz="0" w:space="0" w:color="auto"/>
        <w:bottom w:val="none" w:sz="0" w:space="0" w:color="auto"/>
        <w:right w:val="none" w:sz="0" w:space="0" w:color="auto"/>
      </w:divBdr>
    </w:div>
    <w:div w:id="821238034">
      <w:bodyDiv w:val="1"/>
      <w:marLeft w:val="0"/>
      <w:marRight w:val="0"/>
      <w:marTop w:val="0"/>
      <w:marBottom w:val="0"/>
      <w:divBdr>
        <w:top w:val="none" w:sz="0" w:space="0" w:color="auto"/>
        <w:left w:val="none" w:sz="0" w:space="0" w:color="auto"/>
        <w:bottom w:val="none" w:sz="0" w:space="0" w:color="auto"/>
        <w:right w:val="none" w:sz="0" w:space="0" w:color="auto"/>
      </w:divBdr>
    </w:div>
    <w:div w:id="910458687">
      <w:bodyDiv w:val="1"/>
      <w:marLeft w:val="0"/>
      <w:marRight w:val="0"/>
      <w:marTop w:val="0"/>
      <w:marBottom w:val="0"/>
      <w:divBdr>
        <w:top w:val="none" w:sz="0" w:space="0" w:color="auto"/>
        <w:left w:val="none" w:sz="0" w:space="0" w:color="auto"/>
        <w:bottom w:val="none" w:sz="0" w:space="0" w:color="auto"/>
        <w:right w:val="none" w:sz="0" w:space="0" w:color="auto"/>
      </w:divBdr>
    </w:div>
    <w:div w:id="923956609">
      <w:bodyDiv w:val="1"/>
      <w:marLeft w:val="0"/>
      <w:marRight w:val="0"/>
      <w:marTop w:val="0"/>
      <w:marBottom w:val="0"/>
      <w:divBdr>
        <w:top w:val="none" w:sz="0" w:space="0" w:color="auto"/>
        <w:left w:val="none" w:sz="0" w:space="0" w:color="auto"/>
        <w:bottom w:val="none" w:sz="0" w:space="0" w:color="auto"/>
        <w:right w:val="none" w:sz="0" w:space="0" w:color="auto"/>
      </w:divBdr>
    </w:div>
    <w:div w:id="1028405874">
      <w:bodyDiv w:val="1"/>
      <w:marLeft w:val="0"/>
      <w:marRight w:val="0"/>
      <w:marTop w:val="0"/>
      <w:marBottom w:val="0"/>
      <w:divBdr>
        <w:top w:val="none" w:sz="0" w:space="0" w:color="auto"/>
        <w:left w:val="none" w:sz="0" w:space="0" w:color="auto"/>
        <w:bottom w:val="none" w:sz="0" w:space="0" w:color="auto"/>
        <w:right w:val="none" w:sz="0" w:space="0" w:color="auto"/>
      </w:divBdr>
    </w:div>
    <w:div w:id="1049112775">
      <w:bodyDiv w:val="1"/>
      <w:marLeft w:val="0"/>
      <w:marRight w:val="0"/>
      <w:marTop w:val="0"/>
      <w:marBottom w:val="0"/>
      <w:divBdr>
        <w:top w:val="none" w:sz="0" w:space="0" w:color="auto"/>
        <w:left w:val="none" w:sz="0" w:space="0" w:color="auto"/>
        <w:bottom w:val="none" w:sz="0" w:space="0" w:color="auto"/>
        <w:right w:val="none" w:sz="0" w:space="0" w:color="auto"/>
      </w:divBdr>
    </w:div>
    <w:div w:id="1171485239">
      <w:bodyDiv w:val="1"/>
      <w:marLeft w:val="0"/>
      <w:marRight w:val="0"/>
      <w:marTop w:val="0"/>
      <w:marBottom w:val="0"/>
      <w:divBdr>
        <w:top w:val="none" w:sz="0" w:space="0" w:color="auto"/>
        <w:left w:val="none" w:sz="0" w:space="0" w:color="auto"/>
        <w:bottom w:val="none" w:sz="0" w:space="0" w:color="auto"/>
        <w:right w:val="none" w:sz="0" w:space="0" w:color="auto"/>
      </w:divBdr>
      <w:divsChild>
        <w:div w:id="493187702">
          <w:marLeft w:val="0"/>
          <w:marRight w:val="0"/>
          <w:marTop w:val="0"/>
          <w:marBottom w:val="0"/>
          <w:divBdr>
            <w:top w:val="none" w:sz="0" w:space="0" w:color="auto"/>
            <w:left w:val="none" w:sz="0" w:space="0" w:color="auto"/>
            <w:bottom w:val="none" w:sz="0" w:space="0" w:color="auto"/>
            <w:right w:val="none" w:sz="0" w:space="0" w:color="auto"/>
          </w:divBdr>
          <w:divsChild>
            <w:div w:id="19207874">
              <w:marLeft w:val="0"/>
              <w:marRight w:val="0"/>
              <w:marTop w:val="0"/>
              <w:marBottom w:val="0"/>
              <w:divBdr>
                <w:top w:val="none" w:sz="0" w:space="0" w:color="auto"/>
                <w:left w:val="none" w:sz="0" w:space="0" w:color="auto"/>
                <w:bottom w:val="none" w:sz="0" w:space="0" w:color="auto"/>
                <w:right w:val="none" w:sz="0" w:space="0" w:color="auto"/>
              </w:divBdr>
            </w:div>
          </w:divsChild>
        </w:div>
        <w:div w:id="1427455112">
          <w:marLeft w:val="0"/>
          <w:marRight w:val="0"/>
          <w:marTop w:val="0"/>
          <w:marBottom w:val="0"/>
          <w:divBdr>
            <w:top w:val="none" w:sz="0" w:space="0" w:color="auto"/>
            <w:left w:val="none" w:sz="0" w:space="0" w:color="auto"/>
            <w:bottom w:val="none" w:sz="0" w:space="0" w:color="auto"/>
            <w:right w:val="none" w:sz="0" w:space="0" w:color="auto"/>
          </w:divBdr>
          <w:divsChild>
            <w:div w:id="2179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1439">
      <w:bodyDiv w:val="1"/>
      <w:marLeft w:val="0"/>
      <w:marRight w:val="0"/>
      <w:marTop w:val="0"/>
      <w:marBottom w:val="0"/>
      <w:divBdr>
        <w:top w:val="none" w:sz="0" w:space="0" w:color="auto"/>
        <w:left w:val="none" w:sz="0" w:space="0" w:color="auto"/>
        <w:bottom w:val="none" w:sz="0" w:space="0" w:color="auto"/>
        <w:right w:val="none" w:sz="0" w:space="0" w:color="auto"/>
      </w:divBdr>
    </w:div>
    <w:div w:id="1418675732">
      <w:bodyDiv w:val="1"/>
      <w:marLeft w:val="0"/>
      <w:marRight w:val="0"/>
      <w:marTop w:val="0"/>
      <w:marBottom w:val="0"/>
      <w:divBdr>
        <w:top w:val="none" w:sz="0" w:space="0" w:color="auto"/>
        <w:left w:val="none" w:sz="0" w:space="0" w:color="auto"/>
        <w:bottom w:val="none" w:sz="0" w:space="0" w:color="auto"/>
        <w:right w:val="none" w:sz="0" w:space="0" w:color="auto"/>
      </w:divBdr>
      <w:divsChild>
        <w:div w:id="310334599">
          <w:marLeft w:val="0"/>
          <w:marRight w:val="0"/>
          <w:marTop w:val="0"/>
          <w:marBottom w:val="0"/>
          <w:divBdr>
            <w:top w:val="none" w:sz="0" w:space="0" w:color="auto"/>
            <w:left w:val="none" w:sz="0" w:space="0" w:color="auto"/>
            <w:bottom w:val="none" w:sz="0" w:space="0" w:color="auto"/>
            <w:right w:val="none" w:sz="0" w:space="0" w:color="auto"/>
          </w:divBdr>
          <w:divsChild>
            <w:div w:id="279187816">
              <w:marLeft w:val="0"/>
              <w:marRight w:val="0"/>
              <w:marTop w:val="0"/>
              <w:marBottom w:val="0"/>
              <w:divBdr>
                <w:top w:val="none" w:sz="0" w:space="0" w:color="auto"/>
                <w:left w:val="none" w:sz="0" w:space="0" w:color="auto"/>
                <w:bottom w:val="none" w:sz="0" w:space="0" w:color="auto"/>
                <w:right w:val="none" w:sz="0" w:space="0" w:color="auto"/>
              </w:divBdr>
            </w:div>
            <w:div w:id="105423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80946">
      <w:bodyDiv w:val="1"/>
      <w:marLeft w:val="0"/>
      <w:marRight w:val="0"/>
      <w:marTop w:val="0"/>
      <w:marBottom w:val="0"/>
      <w:divBdr>
        <w:top w:val="none" w:sz="0" w:space="0" w:color="auto"/>
        <w:left w:val="none" w:sz="0" w:space="0" w:color="auto"/>
        <w:bottom w:val="none" w:sz="0" w:space="0" w:color="auto"/>
        <w:right w:val="none" w:sz="0" w:space="0" w:color="auto"/>
      </w:divBdr>
    </w:div>
    <w:div w:id="1696804086">
      <w:bodyDiv w:val="1"/>
      <w:marLeft w:val="0"/>
      <w:marRight w:val="0"/>
      <w:marTop w:val="0"/>
      <w:marBottom w:val="0"/>
      <w:divBdr>
        <w:top w:val="none" w:sz="0" w:space="0" w:color="auto"/>
        <w:left w:val="none" w:sz="0" w:space="0" w:color="auto"/>
        <w:bottom w:val="none" w:sz="0" w:space="0" w:color="auto"/>
        <w:right w:val="none" w:sz="0" w:space="0" w:color="auto"/>
      </w:divBdr>
    </w:div>
    <w:div w:id="1854415399">
      <w:bodyDiv w:val="1"/>
      <w:marLeft w:val="0"/>
      <w:marRight w:val="0"/>
      <w:marTop w:val="0"/>
      <w:marBottom w:val="0"/>
      <w:divBdr>
        <w:top w:val="none" w:sz="0" w:space="0" w:color="auto"/>
        <w:left w:val="none" w:sz="0" w:space="0" w:color="auto"/>
        <w:bottom w:val="none" w:sz="0" w:space="0" w:color="auto"/>
        <w:right w:val="none" w:sz="0" w:space="0" w:color="auto"/>
      </w:divBdr>
      <w:divsChild>
        <w:div w:id="1447961482">
          <w:marLeft w:val="0"/>
          <w:marRight w:val="0"/>
          <w:marTop w:val="0"/>
          <w:marBottom w:val="0"/>
          <w:divBdr>
            <w:top w:val="none" w:sz="0" w:space="0" w:color="auto"/>
            <w:left w:val="none" w:sz="0" w:space="0" w:color="auto"/>
            <w:bottom w:val="none" w:sz="0" w:space="0" w:color="auto"/>
            <w:right w:val="none" w:sz="0" w:space="0" w:color="auto"/>
          </w:divBdr>
        </w:div>
      </w:divsChild>
    </w:div>
    <w:div w:id="1945838215">
      <w:bodyDiv w:val="1"/>
      <w:marLeft w:val="0"/>
      <w:marRight w:val="0"/>
      <w:marTop w:val="0"/>
      <w:marBottom w:val="0"/>
      <w:divBdr>
        <w:top w:val="none" w:sz="0" w:space="0" w:color="auto"/>
        <w:left w:val="none" w:sz="0" w:space="0" w:color="auto"/>
        <w:bottom w:val="none" w:sz="0" w:space="0" w:color="auto"/>
        <w:right w:val="none" w:sz="0" w:space="0" w:color="auto"/>
      </w:divBdr>
    </w:div>
    <w:div w:id="1965308747">
      <w:bodyDiv w:val="1"/>
      <w:marLeft w:val="0"/>
      <w:marRight w:val="0"/>
      <w:marTop w:val="0"/>
      <w:marBottom w:val="0"/>
      <w:divBdr>
        <w:top w:val="none" w:sz="0" w:space="0" w:color="auto"/>
        <w:left w:val="none" w:sz="0" w:space="0" w:color="auto"/>
        <w:bottom w:val="none" w:sz="0" w:space="0" w:color="auto"/>
        <w:right w:val="none" w:sz="0" w:space="0" w:color="auto"/>
      </w:divBdr>
    </w:div>
    <w:div w:id="1966232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dcount.org/stat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headcount.org/verify-voter-registration/"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thinkbabies.org/policy-priorities-economic-security"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fe5321-a226-46d6-a166-80aca9194dd4">
      <UserInfo>
        <DisplayName>Jennifer Jennings-Shaffer</DisplayName>
        <AccountId>103</AccountId>
        <AccountType/>
      </UserInfo>
      <UserInfo>
        <DisplayName>Patricia Cole</DisplayName>
        <AccountId>120</AccountId>
        <AccountType/>
      </UserInfo>
      <UserInfo>
        <DisplayName>Amanda Szekely</DisplayName>
        <AccountId>105</AccountId>
        <AccountType/>
      </UserInfo>
      <UserInfo>
        <DisplayName>Amanda Perez</DisplayName>
        <AccountId>100</AccountId>
        <AccountType/>
      </UserInfo>
      <UserInfo>
        <DisplayName>James Bialick</DisplayName>
        <AccountId>501</AccountId>
        <AccountType/>
      </UserInfo>
      <UserInfo>
        <DisplayName>Madeline Daniels Benderev</DisplayName>
        <AccountId>413</AccountId>
        <AccountType/>
      </UserInfo>
      <UserInfo>
        <DisplayName>Stephanie Chow</DisplayName>
        <AccountId>583</AccountId>
        <AccountType/>
      </UserInfo>
      <UserInfo>
        <DisplayName>Max Samis</DisplayName>
        <AccountId>556</AccountId>
        <AccountType/>
      </UserInfo>
      <UserInfo>
        <DisplayName>Elizabeth DiLauro</DisplayName>
        <AccountId>38</AccountId>
        <AccountType/>
      </UserInfo>
      <UserInfo>
        <DisplayName>Lauren Donovan</DisplayName>
        <AccountId>536</AccountId>
        <AccountType/>
      </UserInfo>
      <UserInfo>
        <DisplayName>Mauricio Dominguez</DisplayName>
        <AccountId>423</AccountId>
        <AccountType/>
      </UserInfo>
      <UserInfo>
        <DisplayName>Renata Loman</DisplayName>
        <AccountId>132</AccountId>
        <AccountType/>
      </UserInfo>
    </SharedWithUsers>
    <lcf76f155ced4ddcb4097134ff3c332f xmlns="bbfd6991-938d-4571-a26a-5d227261a0ce">
      <Terms xmlns="http://schemas.microsoft.com/office/infopath/2007/PartnerControls"/>
    </lcf76f155ced4ddcb4097134ff3c332f>
    <TaxCatchAll xmlns="2b0696d2-03e8-4ed2-82a3-1f89a5fc716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6" ma:contentTypeDescription="Create a new document." ma:contentTypeScope="" ma:versionID="c72512dd92c6cb991832a44f41931da7">
  <xsd:schema xmlns:xsd="http://www.w3.org/2001/XMLSchema" xmlns:xs="http://www.w3.org/2001/XMLSchema" xmlns:p="http://schemas.microsoft.com/office/2006/metadata/properties" xmlns:ns2="7efe5321-a226-46d6-a166-80aca9194dd4" xmlns:ns3="bbfd6991-938d-4571-a26a-5d227261a0ce" xmlns:ns4="2b0696d2-03e8-4ed2-82a3-1f89a5fc7162" targetNamespace="http://schemas.microsoft.com/office/2006/metadata/properties" ma:root="true" ma:fieldsID="8c0f159d293deaf83e8f6d71fc0b6d28" ns2:_="" ns3:_="" ns4:_="">
    <xsd:import namespace="7efe5321-a226-46d6-a166-80aca9194dd4"/>
    <xsd:import namespace="bbfd6991-938d-4571-a26a-5d227261a0ce"/>
    <xsd:import namespace="2b0696d2-03e8-4ed2-82a3-1f89a5fc716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59be4-22bc-445b-9645-97ad681149f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b0696d2-03e8-4ed2-82a3-1f89a5fc7162"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89ce413-f192-428f-a6d6-cf8ea87b22b1}" ma:internalName="TaxCatchAll" ma:showField="CatchAllData" ma:web="7efe5321-a226-46d6-a166-80aca9194d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1A0B-7B68-430A-8AA1-54540DD1B356}">
  <ds:schemaRefs>
    <ds:schemaRef ds:uri="http://schemas.microsoft.com/office/2006/metadata/properties"/>
    <ds:schemaRef ds:uri="http://schemas.microsoft.com/office/infopath/2007/PartnerControls"/>
    <ds:schemaRef ds:uri="7efe5321-a226-46d6-a166-80aca9194dd4"/>
    <ds:schemaRef ds:uri="bbfd6991-938d-4571-a26a-5d227261a0ce"/>
    <ds:schemaRef ds:uri="2b0696d2-03e8-4ed2-82a3-1f89a5fc7162"/>
  </ds:schemaRefs>
</ds:datastoreItem>
</file>

<file path=customXml/itemProps2.xml><?xml version="1.0" encoding="utf-8"?>
<ds:datastoreItem xmlns:ds="http://schemas.openxmlformats.org/officeDocument/2006/customXml" ds:itemID="{E2E60E34-5B48-443D-A670-1C96CC1DA2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2b0696d2-03e8-4ed2-82a3-1f89a5fc71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A97CC9-9D1C-4997-BFF6-5A3445E294D3}">
  <ds:schemaRefs>
    <ds:schemaRef ds:uri="http://schemas.microsoft.com/sharepoint/v3/contenttype/forms"/>
  </ds:schemaRefs>
</ds:datastoreItem>
</file>

<file path=customXml/itemProps4.xml><?xml version="1.0" encoding="utf-8"?>
<ds:datastoreItem xmlns:ds="http://schemas.openxmlformats.org/officeDocument/2006/customXml" ds:itemID="{B3EFBDDD-BE6E-420E-B030-83905CB28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2057</Words>
  <Characters>11725</Characters>
  <Application>Microsoft Office Word</Application>
  <DocSecurity>4</DocSecurity>
  <Lines>97</Lines>
  <Paragraphs>27</Paragraphs>
  <ScaleCrop>false</ScaleCrop>
  <Company>FleishmanHillard</Company>
  <LinksUpToDate>false</LinksUpToDate>
  <CharactersWithSpaces>13755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Jared Busker</cp:lastModifiedBy>
  <cp:revision>530</cp:revision>
  <cp:lastPrinted>2017-02-16T07:51:00Z</cp:lastPrinted>
  <dcterms:created xsi:type="dcterms:W3CDTF">2020-09-09T10:47:00Z</dcterms:created>
  <dcterms:modified xsi:type="dcterms:W3CDTF">2022-08-26T02:10:00Z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y fmtid="{D5CDD505-2E9C-101B-9397-08002B2CF9AE}" pid="3" name="MediaServiceImageTags">
    <vt:lpwstr/>
  </property>
</Properties>
</file>